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B20" w:rsidRPr="00E25B20" w:rsidRDefault="008D62D7" w:rsidP="005734CF">
      <w:pPr>
        <w:widowControl w:val="0"/>
        <w:spacing w:after="1" w:line="220" w:lineRule="atLeast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E25B20" w:rsidRPr="00E25B20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Приложение № 7</w:t>
      </w:r>
    </w:p>
    <w:p w:rsidR="00E25B20" w:rsidRPr="00E25B20" w:rsidRDefault="00E25B20" w:rsidP="00E25B2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25B20" w:rsidRPr="00E25B20" w:rsidRDefault="00E25B20" w:rsidP="00E25B2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25B20" w:rsidRPr="00E25B20" w:rsidRDefault="00E25B20" w:rsidP="00E25B20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25B2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ТРЕБОВАНИЯ </w:t>
      </w:r>
    </w:p>
    <w:p w:rsidR="00E25B20" w:rsidRPr="00E25B20" w:rsidRDefault="00E25B20" w:rsidP="00E25B2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E25B2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к заполнению и оформлению отчета участника конкурса </w:t>
      </w:r>
      <w:r w:rsidRPr="00E25B2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br/>
        <w:t xml:space="preserve">на соискание премий Правительства Республики Башкортостан </w:t>
      </w:r>
      <w:r w:rsidRPr="00E25B2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br/>
        <w:t>в области качества</w:t>
      </w:r>
    </w:p>
    <w:p w:rsidR="00E25B20" w:rsidRPr="00E25B20" w:rsidRDefault="00E25B20" w:rsidP="00E25B20">
      <w:pPr>
        <w:spacing w:after="0" w:line="240" w:lineRule="auto"/>
        <w:ind w:left="10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25B20" w:rsidRPr="00E25B20" w:rsidRDefault="00E25B20" w:rsidP="00CA1FDE">
      <w:pPr>
        <w:widowControl w:val="0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25B2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Участник конкурса на соискание премий Правительства Республики Башкортостан в области качества</w:t>
      </w:r>
      <w:r w:rsidRPr="00E25B2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(далее – конкурсант) представляет в конкурсную комиссию</w:t>
      </w:r>
      <w:r w:rsidRPr="00E25B2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по присуждению премий Правительства Республики Башкортостан в области качества</w:t>
      </w:r>
      <w:r w:rsidRPr="00E25B2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отчет конкурсанта, содержащий самооценку уровня его работы и конкретных результатов в области качества (далее – отчет), включающий в себя:</w:t>
      </w:r>
    </w:p>
    <w:p w:rsidR="00E25B20" w:rsidRPr="00E25B20" w:rsidRDefault="00E25B20" w:rsidP="00E25B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25B20">
        <w:rPr>
          <w:rFonts w:ascii="Times New Roman" w:eastAsia="Times New Roman" w:hAnsi="Times New Roman" w:cs="Times New Roman"/>
          <w:sz w:val="30"/>
          <w:szCs w:val="30"/>
          <w:lang w:eastAsia="ru-RU"/>
        </w:rPr>
        <w:t>содержание с указанием каждой составляющей каждого критерия оценки конкурсанта согласно приложению № 8 к Положению о премиях Правительства Республики Башкортостан в области качества (далее – критерий оценки конкурсанта));</w:t>
      </w:r>
    </w:p>
    <w:p w:rsidR="00E25B20" w:rsidRPr="00E25B20" w:rsidRDefault="00E25B20" w:rsidP="00E25B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25B2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краткую характеристику конкурсанта; </w:t>
      </w:r>
    </w:p>
    <w:p w:rsidR="00E25B20" w:rsidRPr="00E25B20" w:rsidRDefault="00E25B20" w:rsidP="00E25B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25B20">
        <w:rPr>
          <w:rFonts w:ascii="Times New Roman" w:eastAsia="Times New Roman" w:hAnsi="Times New Roman" w:cs="Times New Roman"/>
          <w:sz w:val="30"/>
          <w:szCs w:val="30"/>
          <w:lang w:eastAsia="ru-RU"/>
        </w:rPr>
        <w:t>структурную схему конкурсанта;</w:t>
      </w:r>
    </w:p>
    <w:p w:rsidR="00E25B20" w:rsidRPr="00E25B20" w:rsidRDefault="00E25B20" w:rsidP="00E25B2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25B2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описание деятельности конкурсанта и ее результатов </w:t>
      </w:r>
      <w:r w:rsidRPr="00E25B2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по всем </w:t>
      </w:r>
      <w:r w:rsidRPr="00E25B20">
        <w:rPr>
          <w:rFonts w:ascii="Times New Roman" w:eastAsia="Times New Roman" w:hAnsi="Times New Roman" w:cs="Times New Roman"/>
          <w:sz w:val="30"/>
          <w:szCs w:val="30"/>
          <w:lang w:eastAsia="ru-RU"/>
        </w:rPr>
        <w:t>критериям оценки конкурсанта.</w:t>
      </w:r>
    </w:p>
    <w:p w:rsidR="00E25B20" w:rsidRPr="00E25B20" w:rsidRDefault="00E25B20" w:rsidP="00E25B2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25B2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1.1. В краткой характеристике конкурсанта объемом не более </w:t>
      </w:r>
      <w:r w:rsidRPr="00E25B2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3 страниц бумажного носителя документа должны быть указаны основные факторы деловой активности, которые будут учитываться при оценке конкурсанта:</w:t>
      </w:r>
    </w:p>
    <w:p w:rsidR="00E25B20" w:rsidRPr="00E25B20" w:rsidRDefault="00E25B20" w:rsidP="00E25B20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25B20">
        <w:rPr>
          <w:rFonts w:ascii="Times New Roman" w:eastAsia="Times New Roman" w:hAnsi="Times New Roman" w:cs="Times New Roman"/>
          <w:sz w:val="30"/>
          <w:szCs w:val="30"/>
          <w:lang w:eastAsia="ru-RU"/>
        </w:rPr>
        <w:t>дата регистрации конкурсанта;</w:t>
      </w:r>
    </w:p>
    <w:p w:rsidR="00E25B20" w:rsidRPr="00E25B20" w:rsidRDefault="00E25B20" w:rsidP="00E25B20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25B20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общая численность его работников;</w:t>
      </w:r>
    </w:p>
    <w:p w:rsidR="00E25B20" w:rsidRPr="00E25B20" w:rsidRDefault="00E25B20" w:rsidP="00E25B2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25B20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этапы организационного развития;</w:t>
      </w:r>
    </w:p>
    <w:p w:rsidR="00E25B20" w:rsidRPr="00E25B20" w:rsidRDefault="00E25B20" w:rsidP="00E25B2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25B20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форма собственности (для организаций);</w:t>
      </w:r>
    </w:p>
    <w:p w:rsidR="00E25B20" w:rsidRPr="00E25B20" w:rsidRDefault="00E25B20" w:rsidP="00E25B2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25B20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виды выпускаемой продукции (оказываемых услуг);</w:t>
      </w:r>
    </w:p>
    <w:p w:rsidR="00E25B20" w:rsidRPr="00E25B20" w:rsidRDefault="00E25B20" w:rsidP="00E25B2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25B20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требования конкурсанта к качеству продукции (услуг);</w:t>
      </w:r>
    </w:p>
    <w:p w:rsidR="00E25B20" w:rsidRPr="00E25B20" w:rsidRDefault="00E25B20" w:rsidP="00E25B2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25B20">
        <w:rPr>
          <w:rFonts w:ascii="Times New Roman" w:eastAsia="Times New Roman" w:hAnsi="Times New Roman" w:cs="Times New Roman"/>
          <w:sz w:val="30"/>
          <w:szCs w:val="30"/>
          <w:lang w:eastAsia="ru-RU"/>
        </w:rPr>
        <w:t>категории основных рынков (местный, региональный, национальный или международный), на которых действует конкурсант;</w:t>
      </w:r>
    </w:p>
    <w:p w:rsidR="00E25B20" w:rsidRPr="00E25B20" w:rsidRDefault="00E25B20" w:rsidP="00E25B2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25B20">
        <w:rPr>
          <w:rFonts w:ascii="Times New Roman" w:eastAsia="Times New Roman" w:hAnsi="Times New Roman" w:cs="Times New Roman"/>
          <w:sz w:val="30"/>
          <w:szCs w:val="30"/>
          <w:lang w:eastAsia="ru-RU"/>
        </w:rPr>
        <w:t>характеристика основных потребителей продукции (услуг) конкурсанта (граждане, организации, государственные органы);</w:t>
      </w:r>
    </w:p>
    <w:p w:rsidR="00E25B20" w:rsidRPr="00E25B20" w:rsidRDefault="00E25B20" w:rsidP="00E25B2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25B20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прочие сведения, представляющие важность для конкурсанта;</w:t>
      </w:r>
    </w:p>
    <w:p w:rsidR="00E25B20" w:rsidRPr="00E25B20" w:rsidRDefault="00E25B20" w:rsidP="00E25B2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25B20">
        <w:rPr>
          <w:rFonts w:ascii="Times New Roman" w:eastAsia="Times New Roman" w:hAnsi="Times New Roman" w:cs="Times New Roman"/>
          <w:sz w:val="30"/>
          <w:szCs w:val="30"/>
          <w:lang w:eastAsia="ru-RU"/>
        </w:rPr>
        <w:t>почтовый адрес конкурсанта;</w:t>
      </w:r>
    </w:p>
    <w:p w:rsidR="00E25B20" w:rsidRPr="00E25B20" w:rsidRDefault="00E25B20" w:rsidP="00E25B2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25B20">
        <w:rPr>
          <w:rFonts w:ascii="Times New Roman" w:eastAsia="Times New Roman" w:hAnsi="Times New Roman" w:cs="Times New Roman"/>
          <w:sz w:val="30"/>
          <w:szCs w:val="30"/>
          <w:lang w:eastAsia="ru-RU"/>
        </w:rPr>
        <w:t>официальный сайт конкурсанта в информационно-телекоммуникационной сети Интернет (при наличии).</w:t>
      </w:r>
    </w:p>
    <w:p w:rsidR="00E25B20" w:rsidRPr="00E25B20" w:rsidRDefault="00E25B20" w:rsidP="00E25B2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</w:pPr>
      <w:r w:rsidRPr="00E25B20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1.2. В отчете раскрывается содержание деятельности конкурсанта и дается описание достигнутых результатов по каждой составляющей каждого критерия оценки конкурсанта по порядку.</w:t>
      </w:r>
    </w:p>
    <w:p w:rsidR="00E25B20" w:rsidRPr="00E25B20" w:rsidRDefault="00E25B20" w:rsidP="00E25B2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25B20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оформлении отчета номера и названия критериев оценки конкурсанта и их составляющих должны соответствовать номерам и названиям, приведенным в приложении № 8 к Положению о премиях Правительства Республики Башкортостан в области качества.</w:t>
      </w:r>
    </w:p>
    <w:p w:rsidR="00E25B20" w:rsidRPr="00E25B20" w:rsidRDefault="00E25B20" w:rsidP="00E25B2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25B20">
        <w:rPr>
          <w:rFonts w:ascii="Times New Roman" w:eastAsia="Times New Roman" w:hAnsi="Times New Roman" w:cs="Times New Roman"/>
          <w:sz w:val="30"/>
          <w:szCs w:val="30"/>
          <w:lang w:eastAsia="ru-RU"/>
        </w:rPr>
        <w:t>Информация должна быть сжатой и содержать фактический материал, подтверждающий положения отчета.</w:t>
      </w:r>
    </w:p>
    <w:p w:rsidR="00E25B20" w:rsidRPr="00E25B20" w:rsidRDefault="00E25B20" w:rsidP="00E25B2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25B20">
        <w:rPr>
          <w:rFonts w:ascii="Times New Roman" w:eastAsia="Times New Roman" w:hAnsi="Times New Roman" w:cs="Times New Roman"/>
          <w:sz w:val="30"/>
          <w:szCs w:val="30"/>
          <w:lang w:eastAsia="ru-RU"/>
        </w:rPr>
        <w:t>2. При подготовке отчета по каждому критерию оценки конкурсанта раздела «Возможности» приложения № 8 к Положению о премиях Правительства Республики Башкортостан в области качества необходимо:</w:t>
      </w:r>
    </w:p>
    <w:p w:rsidR="00E25B20" w:rsidRPr="00E25B20" w:rsidRDefault="00E25B20" w:rsidP="00E25B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25B20">
        <w:rPr>
          <w:rFonts w:ascii="Times New Roman" w:eastAsia="Times New Roman" w:hAnsi="Times New Roman" w:cs="Times New Roman"/>
          <w:sz w:val="30"/>
          <w:szCs w:val="30"/>
          <w:lang w:eastAsia="ru-RU"/>
        </w:rPr>
        <w:t>описать формы и методы работы конкурсанта и обосновать их применение в рамках его деятельности;</w:t>
      </w:r>
    </w:p>
    <w:p w:rsidR="00E25B20" w:rsidRPr="00E25B20" w:rsidRDefault="00E25B20" w:rsidP="00E25B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25B20">
        <w:rPr>
          <w:rFonts w:ascii="Times New Roman" w:eastAsia="Times New Roman" w:hAnsi="Times New Roman" w:cs="Times New Roman"/>
          <w:sz w:val="30"/>
          <w:szCs w:val="30"/>
          <w:lang w:eastAsia="ru-RU"/>
        </w:rPr>
        <w:t>показать, насколько системно (комплексно) и полно применяются формы и методы работы конкурсанта: в вертикальном разрезе – по уровням управления, в горизонтальном – по подразделениям и областям деятельности;</w:t>
      </w:r>
    </w:p>
    <w:p w:rsidR="00E25B20" w:rsidRPr="00E25B20" w:rsidRDefault="00E25B20" w:rsidP="00E25B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25B20">
        <w:rPr>
          <w:rFonts w:ascii="Times New Roman" w:eastAsia="Times New Roman" w:hAnsi="Times New Roman" w:cs="Times New Roman"/>
          <w:sz w:val="30"/>
          <w:szCs w:val="30"/>
          <w:lang w:eastAsia="ru-RU"/>
        </w:rPr>
        <w:t>описать, как конкурсант для совершенствования своей деятельности осуществляет инновации и перемены на основе использования результатов измерений, изучения лучшей соответствующей  практики и творчества персонала.</w:t>
      </w:r>
    </w:p>
    <w:p w:rsidR="00E25B20" w:rsidRPr="00E25B20" w:rsidRDefault="00E25B20" w:rsidP="00E25B2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25B20">
        <w:rPr>
          <w:rFonts w:ascii="Times New Roman" w:eastAsia="Times New Roman" w:hAnsi="Times New Roman" w:cs="Times New Roman"/>
          <w:sz w:val="30"/>
          <w:szCs w:val="30"/>
          <w:lang w:eastAsia="ru-RU"/>
        </w:rPr>
        <w:t>3. При подготовке отчета по каждому критерию оценки конкурсанта раздела «Результаты» приложения № 8 к Положению о премиях Правительства Республики Башкортостан в области качества необходимо представить:</w:t>
      </w:r>
    </w:p>
    <w:p w:rsidR="00E25B20" w:rsidRPr="00E25B20" w:rsidRDefault="00E25B20" w:rsidP="00E25B2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25B20">
        <w:rPr>
          <w:rFonts w:ascii="Times New Roman" w:eastAsia="Times New Roman" w:hAnsi="Times New Roman" w:cs="Times New Roman"/>
          <w:sz w:val="30"/>
          <w:szCs w:val="30"/>
          <w:lang w:eastAsia="ru-RU"/>
        </w:rPr>
        <w:t>данные о том, насколько полно и точно приведенные составляющие критерия оценки конкурсанта охватывают различные направления его деятельности;</w:t>
      </w:r>
    </w:p>
    <w:p w:rsidR="00E25B20" w:rsidRPr="00E25B20" w:rsidRDefault="00E25B20" w:rsidP="00E25B2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25B20">
        <w:rPr>
          <w:rFonts w:ascii="Times New Roman" w:eastAsia="Times New Roman" w:hAnsi="Times New Roman" w:cs="Times New Roman"/>
          <w:sz w:val="30"/>
          <w:szCs w:val="30"/>
          <w:lang w:eastAsia="ru-RU"/>
        </w:rPr>
        <w:t>составляющие критерия оценки конкурсанта, по которым он оценивает результаты своей деятельности (показать динамику значений составляющих критерия за последние 3-5 лет и в сравнении с планируемыми значениями);</w:t>
      </w:r>
    </w:p>
    <w:p w:rsidR="00E25B20" w:rsidRPr="00E25B20" w:rsidRDefault="00E25B20" w:rsidP="00E25B2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25B20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привести сравнение значений составляющих критерия оценки конкурсанта с аналогичными значениями составляющих критерия оценки других организаций (индивидуальных предпринимателей) (конкурентов, лучших организаций).</w:t>
      </w:r>
    </w:p>
    <w:p w:rsidR="00E25B20" w:rsidRPr="00E25B20" w:rsidRDefault="00E25B20" w:rsidP="00E25B2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25B20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Представленную в отчете информацию целесообразно проиллюстрировать графиками, диаграммами и сопроводить комментариями, которые позволят понять важность и особенности представленных данных.</w:t>
      </w:r>
    </w:p>
    <w:p w:rsidR="00E25B20" w:rsidRPr="00E25B20" w:rsidRDefault="009E240E" w:rsidP="00E25B20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1026" type="#_x0000_t202" style="position:absolute;left:0;text-align:left;margin-left:229.9pt;margin-top:-32.3pt;width:25.95pt;height:20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eqXAIAAJcEAAAOAAAAZHJzL2Uyb0RvYy54bWysVM2O2jAQvlfqO1i+lwALtBsRVpQVVSW0&#10;uxJb7dk4NonkeFzbkNCX6VP0tFKfgUfq2Aks3fZUlYOZP894vvkm05umUmQvrCtBZ3TQ61MiNIe8&#10;1NuMfnlcvvtAifNM50yBFhk9CEdvZm/fTGuTiiEUoHJhCSbRLq1NRgvvTZokjheiYq4HRmh0SrAV&#10;86jabZJbVmP2SiXDfn+S1GBzY4EL59B62zrpLOaXUnB/L6UTnqiM4tt8PG08N+FMZlOWbi0zRcm7&#10;Z7B/eEXFSo1Fz6lumWdkZ8s/UlUlt+BA+h6HKgEpSy5iD9jNoP+qm3XBjIi9IDjOnGFy/y8tv9s/&#10;WFLmGR1RolmFIzp+P/48Ph9/kFFApzYuxaC1wTDffIQGp3yyOzSGphtpq/CP7RD0I86HM7ai8YSj&#10;8Wp4PZ6MKeHoGo5Hk6txyJK8XDbW+U8CKhKEjFocXUSU7VfOt6GnkFDLgSrzZalUVA5uoSzZM5wy&#10;kiOHmhLFnEdjRpfx11X77ZrSpM4oPqUfK2kI+dpSSoe8IjKoqx+QaDsOkm82TQfPBvIDomOhZZcz&#10;fFliDyt8wAOzSCcEBFfE3+MhFWBJ6CRKCrDf/mYP8Thl9FJSIz0z6r7umBXY12eN878ejEaBz1EZ&#10;jd8PUbGXns2lR++qBSA2A1xGw6MY4r06idJC9YSbNA9V0cU0x9oZ9Sdx4dulwU3kYj6PQchgw/xK&#10;rw0PqQNgYUKPzROzphujx/nfwYnILH01zTY23NQw33mQZRx1ALhFFSkSFGR/JEu3qWG9LvUY9fI9&#10;mf0CAAD//wMAUEsDBBQABgAIAAAAIQCMpluV4wAAAAsBAAAPAAAAZHJzL2Rvd25yZXYueG1sTI/B&#10;TsMwEETvSPyDtUjcWidVEiDEqRACQSWiQkDi6sZLEojXke02oV+POcFxZ0czb4r1rAd2QOt6QwLi&#10;ZQQMqTGqp1bA2+v94hKY85KUHAyhgG90sC5PTwqZKzPRCx5q37IQQi6XAjrvx5xz13SopVuaESn8&#10;PozV0ofTtlxZOYVwPfBVFGVcy55CQydHvO2w+ar3WsD7VD/Y7Wbz+Tw+Vsftsa6e8K4S4vxsvrkG&#10;5nH2f2b4xQ/oUAamndmTcmwQkKRXAd0LWGRJBiw40ji+ALYLyipJgZcF/7+h/AEAAP//AwBQSwEC&#10;LQAUAAYACAAAACEAtoM4kv4AAADhAQAAEwAAAAAAAAAAAAAAAAAAAAAAW0NvbnRlbnRfVHlwZXNd&#10;LnhtbFBLAQItABQABgAIAAAAIQA4/SH/1gAAAJQBAAALAAAAAAAAAAAAAAAAAC8BAABfcmVscy8u&#10;cmVsc1BLAQItABQABgAIAAAAIQBPczeqXAIAAJcEAAAOAAAAAAAAAAAAAAAAAC4CAABkcnMvZTJv&#10;RG9jLnhtbFBLAQItABQABgAIAAAAIQCMpluV4wAAAAsBAAAPAAAAAAAAAAAAAAAAALYEAABkcnMv&#10;ZG93bnJldi54bWxQSwUGAAAAAAQABADzAAAAxgUAAAAA&#10;" fillcolor="window" stroked="f" strokeweight=".5pt">
            <v:textbox>
              <w:txbxContent>
                <w:p w:rsidR="003668FF" w:rsidRDefault="003668FF" w:rsidP="00E25B20">
                  <w:pPr>
                    <w:jc w:val="center"/>
                  </w:pPr>
                  <w:r>
                    <w:t>3</w:t>
                  </w:r>
                </w:p>
              </w:txbxContent>
            </v:textbox>
          </v:shape>
        </w:pict>
      </w:r>
      <w:r w:rsidR="00E25B20" w:rsidRPr="00E25B20">
        <w:rPr>
          <w:rFonts w:ascii="Times New Roman" w:eastAsia="Times New Roman" w:hAnsi="Times New Roman" w:cs="Times New Roman"/>
          <w:spacing w:val="6"/>
          <w:sz w:val="30"/>
          <w:szCs w:val="30"/>
          <w:lang w:eastAsia="ru-RU"/>
        </w:rPr>
        <w:t>Учитывая конфиденциальность информации, сведения о</w:t>
      </w:r>
      <w:r w:rsidR="00E25B20" w:rsidRPr="00E25B2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финансовых результатах деятельности конкурсанта рекомендуется представить в относительных, а не в абсолютных единицах.</w:t>
      </w:r>
    </w:p>
    <w:p w:rsidR="00E25B20" w:rsidRPr="00E25B20" w:rsidRDefault="00E25B20" w:rsidP="00E25B2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25B2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4. Отчет печатается на одной стороне листа белой бумаги формата А4 шрифтом </w:t>
      </w:r>
      <w:r w:rsidRPr="00E25B20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TimesNewRoman</w:t>
      </w:r>
      <w:r w:rsidRPr="00E25B2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(размер 12). Междустрочный интервал – одинарный.</w:t>
      </w:r>
    </w:p>
    <w:p w:rsidR="00E25B20" w:rsidRPr="00E25B20" w:rsidRDefault="00E25B20" w:rsidP="00E25B2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25B20">
        <w:rPr>
          <w:rFonts w:ascii="Times New Roman" w:eastAsia="Times New Roman" w:hAnsi="Times New Roman" w:cs="Times New Roman"/>
          <w:sz w:val="30"/>
          <w:szCs w:val="30"/>
          <w:lang w:eastAsia="ru-RU"/>
        </w:rPr>
        <w:t>Отчет, включая рисунки, графики, чертежи, таблицы и приложения, не должен превышать:</w:t>
      </w:r>
    </w:p>
    <w:p w:rsidR="00E25B20" w:rsidRPr="00E25B20" w:rsidRDefault="00E25B20" w:rsidP="00E25B2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25B20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конкурсанта с численностью работающих не более 250 человек – 35 страниц;</w:t>
      </w:r>
    </w:p>
    <w:p w:rsidR="00E25B20" w:rsidRPr="00E25B20" w:rsidRDefault="00E25B20" w:rsidP="00E25B2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25B2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для конкурсанта с численностью работающих не более </w:t>
      </w:r>
      <w:r w:rsidRPr="00E25B2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5000 человек – 75 страниц;</w:t>
      </w:r>
    </w:p>
    <w:p w:rsidR="00E25B20" w:rsidRPr="00E25B20" w:rsidRDefault="00E25B20" w:rsidP="00E25B2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25B20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конкурсанта с численностью работающих свыше 5000 человек – 90 страниц.</w:t>
      </w:r>
    </w:p>
    <w:p w:rsidR="00E25B20" w:rsidRPr="00E25B20" w:rsidRDefault="00E25B20" w:rsidP="00E25B2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25B20">
        <w:rPr>
          <w:rFonts w:ascii="Times New Roman" w:eastAsia="Times New Roman" w:hAnsi="Times New Roman" w:cs="Times New Roman"/>
          <w:sz w:val="30"/>
          <w:szCs w:val="30"/>
          <w:lang w:eastAsia="ru-RU"/>
        </w:rPr>
        <w:t>Все экземпляры отчета должны быть утвержденывысшим должностным лицом конкурсанта.</w:t>
      </w:r>
    </w:p>
    <w:p w:rsidR="00E25B20" w:rsidRPr="00E25B20" w:rsidRDefault="00E25B20" w:rsidP="00E25B2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25B2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Гриф утверждения отчета должен состоять из слова «Утверждаю» </w:t>
      </w:r>
      <w:r w:rsidRPr="00E25B2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(без кавычек), наименования должности лица, утверждающего отчет, его подписи, инициалов, фамилии и даты утверждения. Гриф утверждения располагают в правом верхнем углу титульного листа отчета.</w:t>
      </w:r>
    </w:p>
    <w:p w:rsidR="00E25B20" w:rsidRPr="00E25B20" w:rsidRDefault="00E25B20" w:rsidP="00E25B2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E25B2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5. </w:t>
      </w:r>
      <w:r w:rsidRPr="00E25B2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Применение объемных тяжелых переплетов, а также помещение каждого листа в полиэтиленовое покрытие не рекомендуется, поскольку затрудняет пользование отчетом.</w:t>
      </w:r>
    </w:p>
    <w:p w:rsidR="00E25B20" w:rsidRPr="00E25B20" w:rsidRDefault="00E25B20" w:rsidP="00E25B20">
      <w:pPr>
        <w:widowControl w:val="0"/>
        <w:spacing w:after="1" w:line="220" w:lineRule="atLeast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25B2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6. </w:t>
      </w:r>
      <w:r w:rsidRPr="00E25B20">
        <w:rPr>
          <w:rFonts w:ascii="Times New Roman" w:eastAsia="Times New Roman" w:hAnsi="Times New Roman" w:cs="Times New Roman"/>
          <w:sz w:val="30"/>
          <w:szCs w:val="30"/>
          <w:lang w:eastAsia="ru-RU"/>
        </w:rPr>
        <w:t>Копии видео- и аудиолент, а также электронные носители информации не принимаются.</w:t>
      </w:r>
    </w:p>
    <w:p w:rsidR="006817C1" w:rsidRDefault="006817C1" w:rsidP="00E25B20">
      <w:pPr>
        <w:widowControl w:val="0"/>
        <w:spacing w:after="1" w:line="220" w:lineRule="atLeast"/>
        <w:ind w:left="5387"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01FF5" w:rsidRDefault="00B01FF5" w:rsidP="00E25B20">
      <w:pPr>
        <w:widowControl w:val="0"/>
        <w:spacing w:after="1" w:line="220" w:lineRule="atLeast"/>
        <w:ind w:left="5387"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01FF5" w:rsidRDefault="00B01FF5" w:rsidP="00E25B20">
      <w:pPr>
        <w:widowControl w:val="0"/>
        <w:spacing w:after="1" w:line="220" w:lineRule="atLeast"/>
        <w:ind w:left="5387"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01FF5" w:rsidRDefault="00B01FF5" w:rsidP="00E25B20">
      <w:pPr>
        <w:widowControl w:val="0"/>
        <w:spacing w:after="1" w:line="220" w:lineRule="atLeast"/>
        <w:ind w:left="5387"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01FF5" w:rsidRDefault="00B01FF5" w:rsidP="00E25B20">
      <w:pPr>
        <w:widowControl w:val="0"/>
        <w:spacing w:after="1" w:line="220" w:lineRule="atLeast"/>
        <w:ind w:left="5387"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01FF5" w:rsidRDefault="00B01FF5" w:rsidP="00E25B20">
      <w:pPr>
        <w:widowControl w:val="0"/>
        <w:spacing w:after="1" w:line="220" w:lineRule="atLeast"/>
        <w:ind w:left="5387"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01FF5" w:rsidRDefault="00B01FF5" w:rsidP="00E25B20">
      <w:pPr>
        <w:widowControl w:val="0"/>
        <w:spacing w:after="1" w:line="220" w:lineRule="atLeast"/>
        <w:ind w:left="5387"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01FF5" w:rsidRDefault="00B01FF5" w:rsidP="00E25B20">
      <w:pPr>
        <w:widowControl w:val="0"/>
        <w:spacing w:after="1" w:line="220" w:lineRule="atLeast"/>
        <w:ind w:left="5387"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01FF5" w:rsidRDefault="00B01FF5" w:rsidP="00E25B20">
      <w:pPr>
        <w:widowControl w:val="0"/>
        <w:spacing w:after="1" w:line="220" w:lineRule="atLeast"/>
        <w:ind w:left="5387"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01FF5" w:rsidRDefault="00B01FF5" w:rsidP="00E25B20">
      <w:pPr>
        <w:widowControl w:val="0"/>
        <w:spacing w:after="1" w:line="220" w:lineRule="atLeast"/>
        <w:ind w:left="5387"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01FF5" w:rsidRDefault="00B01FF5" w:rsidP="00E25B20">
      <w:pPr>
        <w:widowControl w:val="0"/>
        <w:spacing w:after="1" w:line="220" w:lineRule="atLeast"/>
        <w:ind w:left="5387"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01FF5" w:rsidRDefault="00B01FF5" w:rsidP="00E25B20">
      <w:pPr>
        <w:widowControl w:val="0"/>
        <w:spacing w:after="1" w:line="220" w:lineRule="atLeast"/>
        <w:ind w:left="5387"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01FF5" w:rsidRDefault="00B01FF5" w:rsidP="00E25B20">
      <w:pPr>
        <w:widowControl w:val="0"/>
        <w:spacing w:after="1" w:line="220" w:lineRule="atLeast"/>
        <w:ind w:left="5387"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01FF5" w:rsidRDefault="00B01FF5" w:rsidP="00E25B20">
      <w:pPr>
        <w:widowControl w:val="0"/>
        <w:spacing w:after="1" w:line="220" w:lineRule="atLeast"/>
        <w:ind w:left="5387"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01FF5" w:rsidRDefault="00B01FF5" w:rsidP="00E25B20">
      <w:pPr>
        <w:widowControl w:val="0"/>
        <w:spacing w:after="1" w:line="220" w:lineRule="atLeast"/>
        <w:ind w:left="5387"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01FF5" w:rsidRDefault="00B01FF5" w:rsidP="00E25B20">
      <w:pPr>
        <w:widowControl w:val="0"/>
        <w:spacing w:after="1" w:line="220" w:lineRule="atLeast"/>
        <w:ind w:left="5387"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01FF5" w:rsidRDefault="00B01FF5" w:rsidP="00B01FF5">
      <w:pPr>
        <w:widowControl w:val="0"/>
        <w:spacing w:after="1" w:line="220" w:lineRule="atLeast"/>
        <w:ind w:left="5387"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25B20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Приложение № 8</w:t>
      </w:r>
    </w:p>
    <w:p w:rsidR="009E000D" w:rsidRPr="00E25B20" w:rsidRDefault="009E000D" w:rsidP="00B01FF5">
      <w:pPr>
        <w:widowControl w:val="0"/>
        <w:spacing w:after="1" w:line="220" w:lineRule="atLeast"/>
        <w:ind w:left="5387"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01FF5" w:rsidRPr="00E25B20" w:rsidRDefault="00B01FF5" w:rsidP="00B01FF5">
      <w:pPr>
        <w:tabs>
          <w:tab w:val="left" w:pos="53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25B20">
        <w:rPr>
          <w:rFonts w:ascii="Times New Roman" w:eastAsia="Times New Roman" w:hAnsi="Times New Roman" w:cs="Times New Roman"/>
          <w:sz w:val="30"/>
          <w:szCs w:val="30"/>
          <w:lang w:eastAsia="ru-RU"/>
        </w:rPr>
        <w:t>КРИТЕРИИ</w:t>
      </w:r>
    </w:p>
    <w:p w:rsidR="00B01FF5" w:rsidRPr="00E25B20" w:rsidRDefault="00B01FF5" w:rsidP="00B01FF5">
      <w:pPr>
        <w:tabs>
          <w:tab w:val="left" w:pos="5340"/>
        </w:tabs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25B2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оценки участника конкурса на соискание премий Правительства Республики Башкортостан в области качества</w:t>
      </w:r>
    </w:p>
    <w:p w:rsidR="00B01FF5" w:rsidRPr="00E25B20" w:rsidRDefault="00B01FF5" w:rsidP="00B01FF5">
      <w:pPr>
        <w:tabs>
          <w:tab w:val="left" w:pos="5340"/>
        </w:tabs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Style w:val="aff6"/>
        <w:tblW w:w="9464" w:type="dxa"/>
        <w:tblLayout w:type="fixed"/>
        <w:tblLook w:val="04A0"/>
      </w:tblPr>
      <w:tblGrid>
        <w:gridCol w:w="2140"/>
        <w:gridCol w:w="1700"/>
        <w:gridCol w:w="5624"/>
      </w:tblGrid>
      <w:tr w:rsidR="00B01FF5" w:rsidRPr="00E25B20" w:rsidTr="00B01FF5">
        <w:trPr>
          <w:tblHeader/>
        </w:trPr>
        <w:tc>
          <w:tcPr>
            <w:tcW w:w="2140" w:type="dxa"/>
            <w:vAlign w:val="center"/>
          </w:tcPr>
          <w:p w:rsidR="00B01FF5" w:rsidRPr="00E25B20" w:rsidRDefault="00B01FF5" w:rsidP="004B2D75">
            <w:pPr>
              <w:widowControl w:val="0"/>
              <w:ind w:right="283"/>
              <w:jc w:val="center"/>
              <w:rPr>
                <w:sz w:val="24"/>
                <w:szCs w:val="24"/>
              </w:rPr>
            </w:pPr>
            <w:r w:rsidRPr="00E25B20">
              <w:rPr>
                <w:sz w:val="24"/>
                <w:szCs w:val="24"/>
              </w:rPr>
              <w:t>Группа критериев</w:t>
            </w:r>
          </w:p>
        </w:tc>
        <w:tc>
          <w:tcPr>
            <w:tcW w:w="1700" w:type="dxa"/>
            <w:vAlign w:val="center"/>
          </w:tcPr>
          <w:p w:rsidR="00B01FF5" w:rsidRPr="00E25B20" w:rsidRDefault="00B01FF5" w:rsidP="004B2D75">
            <w:pPr>
              <w:widowControl w:val="0"/>
              <w:ind w:right="283"/>
              <w:jc w:val="center"/>
              <w:rPr>
                <w:sz w:val="24"/>
                <w:szCs w:val="24"/>
              </w:rPr>
            </w:pPr>
            <w:r w:rsidRPr="00E25B20">
              <w:rPr>
                <w:sz w:val="24"/>
                <w:szCs w:val="24"/>
              </w:rPr>
              <w:t>Количество баллов (вес)</w:t>
            </w:r>
          </w:p>
        </w:tc>
        <w:tc>
          <w:tcPr>
            <w:tcW w:w="5624" w:type="dxa"/>
            <w:vAlign w:val="center"/>
          </w:tcPr>
          <w:p w:rsidR="00B01FF5" w:rsidRPr="00E25B20" w:rsidRDefault="00B01FF5" w:rsidP="004B2D75">
            <w:pPr>
              <w:widowControl w:val="0"/>
              <w:ind w:right="283"/>
              <w:jc w:val="center"/>
              <w:rPr>
                <w:sz w:val="24"/>
                <w:szCs w:val="24"/>
              </w:rPr>
            </w:pPr>
            <w:r w:rsidRPr="00E25B20">
              <w:rPr>
                <w:sz w:val="24"/>
                <w:szCs w:val="24"/>
              </w:rPr>
              <w:t>Критерий и его составляющие</w:t>
            </w:r>
          </w:p>
        </w:tc>
      </w:tr>
      <w:tr w:rsidR="00B01FF5" w:rsidRPr="00E25B20" w:rsidTr="00B01FF5">
        <w:tc>
          <w:tcPr>
            <w:tcW w:w="2140" w:type="dxa"/>
            <w:vMerge w:val="restart"/>
          </w:tcPr>
          <w:p w:rsidR="00B01FF5" w:rsidRPr="00E25B20" w:rsidRDefault="00B01FF5" w:rsidP="004B2D75">
            <w:pPr>
              <w:widowControl w:val="0"/>
              <w:ind w:right="283"/>
              <w:rPr>
                <w:sz w:val="24"/>
                <w:szCs w:val="24"/>
              </w:rPr>
            </w:pPr>
            <w:r w:rsidRPr="00E25B20">
              <w:rPr>
                <w:sz w:val="24"/>
                <w:szCs w:val="24"/>
              </w:rPr>
              <w:t>Первая группа</w:t>
            </w:r>
          </w:p>
          <w:p w:rsidR="00B01FF5" w:rsidRPr="00E25B20" w:rsidRDefault="00B01FF5" w:rsidP="004B2D75">
            <w:pPr>
              <w:widowControl w:val="0"/>
              <w:ind w:right="283"/>
              <w:rPr>
                <w:sz w:val="24"/>
                <w:szCs w:val="24"/>
              </w:rPr>
            </w:pPr>
            <w:r w:rsidRPr="00E25B20">
              <w:rPr>
                <w:sz w:val="24"/>
                <w:szCs w:val="24"/>
              </w:rPr>
              <w:t>«Возможности»</w:t>
            </w:r>
          </w:p>
        </w:tc>
        <w:tc>
          <w:tcPr>
            <w:tcW w:w="1700" w:type="dxa"/>
            <w:vMerge w:val="restart"/>
          </w:tcPr>
          <w:p w:rsidR="00B01FF5" w:rsidRPr="00E25B20" w:rsidRDefault="00B01FF5" w:rsidP="004B2D75">
            <w:pPr>
              <w:widowControl w:val="0"/>
              <w:ind w:right="283"/>
              <w:jc w:val="center"/>
              <w:rPr>
                <w:sz w:val="24"/>
                <w:szCs w:val="24"/>
              </w:rPr>
            </w:pPr>
            <w:r w:rsidRPr="00E25B20">
              <w:rPr>
                <w:sz w:val="24"/>
                <w:szCs w:val="24"/>
              </w:rPr>
              <w:t>500 баллов (50% итоговой оценки)</w:t>
            </w:r>
          </w:p>
        </w:tc>
        <w:tc>
          <w:tcPr>
            <w:tcW w:w="5624" w:type="dxa"/>
          </w:tcPr>
          <w:p w:rsidR="00B01FF5" w:rsidRPr="00E25B20" w:rsidRDefault="00B01FF5" w:rsidP="004B2D75">
            <w:pPr>
              <w:ind w:right="283"/>
              <w:rPr>
                <w:rFonts w:ascii="Arial" w:hAnsi="Arial"/>
                <w:b/>
                <w:sz w:val="24"/>
                <w:szCs w:val="24"/>
              </w:rPr>
            </w:pPr>
            <w:r w:rsidRPr="00E25B20">
              <w:rPr>
                <w:sz w:val="24"/>
                <w:szCs w:val="24"/>
              </w:rPr>
              <w:t>1. Лидирующая роль руководства</w:t>
            </w:r>
          </w:p>
        </w:tc>
      </w:tr>
      <w:tr w:rsidR="00B01FF5" w:rsidRPr="00E25B20" w:rsidTr="00B01FF5">
        <w:tc>
          <w:tcPr>
            <w:tcW w:w="2140" w:type="dxa"/>
            <w:vMerge/>
          </w:tcPr>
          <w:p w:rsidR="00B01FF5" w:rsidRPr="00E25B20" w:rsidRDefault="00B01FF5" w:rsidP="004B2D75">
            <w:pPr>
              <w:widowControl w:val="0"/>
              <w:ind w:right="283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B01FF5" w:rsidRPr="00E25B20" w:rsidRDefault="00B01FF5" w:rsidP="004B2D75">
            <w:pPr>
              <w:widowControl w:val="0"/>
              <w:ind w:right="283"/>
              <w:jc w:val="center"/>
              <w:rPr>
                <w:sz w:val="24"/>
                <w:szCs w:val="24"/>
              </w:rPr>
            </w:pPr>
          </w:p>
        </w:tc>
        <w:tc>
          <w:tcPr>
            <w:tcW w:w="5624" w:type="dxa"/>
          </w:tcPr>
          <w:p w:rsidR="00B01FF5" w:rsidRPr="00E25B20" w:rsidRDefault="00B01FF5" w:rsidP="004B2D75">
            <w:pPr>
              <w:widowControl w:val="0"/>
              <w:ind w:right="283"/>
              <w:rPr>
                <w:sz w:val="24"/>
                <w:szCs w:val="24"/>
              </w:rPr>
            </w:pPr>
            <w:r w:rsidRPr="00E25B20">
              <w:rPr>
                <w:sz w:val="24"/>
                <w:szCs w:val="24"/>
              </w:rPr>
              <w:t>1а. Определение руководителями предназначения конкурсанта, стратегии его развития, ценностей и этических норм, демонстрация на личных примерах своей приверженности культуре качества</w:t>
            </w:r>
          </w:p>
        </w:tc>
      </w:tr>
      <w:tr w:rsidR="00B01FF5" w:rsidRPr="00E25B20" w:rsidTr="00B01FF5">
        <w:tc>
          <w:tcPr>
            <w:tcW w:w="2140" w:type="dxa"/>
            <w:vMerge/>
          </w:tcPr>
          <w:p w:rsidR="00B01FF5" w:rsidRPr="00E25B20" w:rsidRDefault="00B01FF5" w:rsidP="004B2D75">
            <w:pPr>
              <w:widowControl w:val="0"/>
              <w:ind w:right="283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B01FF5" w:rsidRPr="00E25B20" w:rsidRDefault="00B01FF5" w:rsidP="004B2D75">
            <w:pPr>
              <w:widowControl w:val="0"/>
              <w:ind w:right="283"/>
              <w:jc w:val="center"/>
              <w:rPr>
                <w:sz w:val="24"/>
                <w:szCs w:val="24"/>
              </w:rPr>
            </w:pPr>
          </w:p>
        </w:tc>
        <w:tc>
          <w:tcPr>
            <w:tcW w:w="5624" w:type="dxa"/>
          </w:tcPr>
          <w:p w:rsidR="00B01FF5" w:rsidRPr="00E25B20" w:rsidRDefault="00B01FF5" w:rsidP="004B2D75">
            <w:pPr>
              <w:widowControl w:val="0"/>
              <w:ind w:right="283"/>
              <w:rPr>
                <w:sz w:val="24"/>
                <w:szCs w:val="24"/>
              </w:rPr>
            </w:pPr>
            <w:r w:rsidRPr="00E25B20">
              <w:rPr>
                <w:sz w:val="24"/>
                <w:szCs w:val="24"/>
              </w:rPr>
              <w:t>1б. Участие руководителей в деятельности, обеспечивающей разработку, внедрение и постоянное совершенствование системы менеджмента конкурсанта*</w:t>
            </w:r>
          </w:p>
        </w:tc>
      </w:tr>
      <w:tr w:rsidR="00B01FF5" w:rsidRPr="00E25B20" w:rsidTr="00B01FF5">
        <w:tc>
          <w:tcPr>
            <w:tcW w:w="2140" w:type="dxa"/>
            <w:vMerge/>
          </w:tcPr>
          <w:p w:rsidR="00B01FF5" w:rsidRPr="00E25B20" w:rsidRDefault="00B01FF5" w:rsidP="004B2D75">
            <w:pPr>
              <w:widowControl w:val="0"/>
              <w:ind w:right="283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B01FF5" w:rsidRPr="00E25B20" w:rsidRDefault="00B01FF5" w:rsidP="004B2D75">
            <w:pPr>
              <w:widowControl w:val="0"/>
              <w:ind w:right="283"/>
              <w:jc w:val="center"/>
              <w:rPr>
                <w:sz w:val="24"/>
                <w:szCs w:val="24"/>
              </w:rPr>
            </w:pPr>
          </w:p>
        </w:tc>
        <w:tc>
          <w:tcPr>
            <w:tcW w:w="5624" w:type="dxa"/>
          </w:tcPr>
          <w:p w:rsidR="00B01FF5" w:rsidRPr="00E25B20" w:rsidRDefault="00B01FF5" w:rsidP="004B2D75">
            <w:pPr>
              <w:widowControl w:val="0"/>
              <w:ind w:right="283"/>
              <w:rPr>
                <w:sz w:val="24"/>
                <w:szCs w:val="24"/>
              </w:rPr>
            </w:pPr>
            <w:r w:rsidRPr="00E25B20">
              <w:rPr>
                <w:sz w:val="24"/>
                <w:szCs w:val="24"/>
              </w:rPr>
              <w:t>1в. Участие руководителей в работе с потребителями, партнерами и представителями общества</w:t>
            </w:r>
          </w:p>
        </w:tc>
      </w:tr>
      <w:tr w:rsidR="00B01FF5" w:rsidRPr="00E25B20" w:rsidTr="00B01FF5">
        <w:tc>
          <w:tcPr>
            <w:tcW w:w="2140" w:type="dxa"/>
            <w:vMerge/>
          </w:tcPr>
          <w:p w:rsidR="00B01FF5" w:rsidRPr="00E25B20" w:rsidRDefault="00B01FF5" w:rsidP="004B2D75">
            <w:pPr>
              <w:widowControl w:val="0"/>
              <w:ind w:right="283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B01FF5" w:rsidRPr="00E25B20" w:rsidRDefault="00B01FF5" w:rsidP="004B2D75">
            <w:pPr>
              <w:widowControl w:val="0"/>
              <w:ind w:right="283"/>
              <w:jc w:val="center"/>
              <w:rPr>
                <w:sz w:val="24"/>
                <w:szCs w:val="24"/>
              </w:rPr>
            </w:pPr>
          </w:p>
        </w:tc>
        <w:tc>
          <w:tcPr>
            <w:tcW w:w="5624" w:type="dxa"/>
          </w:tcPr>
          <w:p w:rsidR="00B01FF5" w:rsidRDefault="00B01FF5" w:rsidP="004B2D75">
            <w:pPr>
              <w:widowControl w:val="0"/>
              <w:ind w:right="283"/>
              <w:rPr>
                <w:sz w:val="24"/>
                <w:szCs w:val="24"/>
              </w:rPr>
            </w:pPr>
            <w:r w:rsidRPr="00E25B20">
              <w:rPr>
                <w:sz w:val="24"/>
                <w:szCs w:val="24"/>
              </w:rPr>
              <w:t>1г. Мотивация, поддержка и поощрение руководителями персонала конкурсанта*</w:t>
            </w:r>
          </w:p>
          <w:p w:rsidR="00B01FF5" w:rsidRPr="00E25B20" w:rsidRDefault="00B01FF5" w:rsidP="004B2D75">
            <w:pPr>
              <w:widowControl w:val="0"/>
              <w:ind w:right="283"/>
              <w:rPr>
                <w:sz w:val="24"/>
                <w:szCs w:val="24"/>
              </w:rPr>
            </w:pPr>
          </w:p>
        </w:tc>
      </w:tr>
      <w:tr w:rsidR="00B01FF5" w:rsidRPr="00E25B20" w:rsidTr="00B01FF5">
        <w:tc>
          <w:tcPr>
            <w:tcW w:w="2140" w:type="dxa"/>
            <w:vMerge/>
          </w:tcPr>
          <w:p w:rsidR="00B01FF5" w:rsidRPr="00E25B20" w:rsidRDefault="00B01FF5" w:rsidP="004B2D75">
            <w:pPr>
              <w:widowControl w:val="0"/>
              <w:ind w:right="283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B01FF5" w:rsidRPr="00E25B20" w:rsidRDefault="00B01FF5" w:rsidP="004B2D75">
            <w:pPr>
              <w:widowControl w:val="0"/>
              <w:ind w:right="283"/>
              <w:jc w:val="center"/>
              <w:rPr>
                <w:sz w:val="24"/>
                <w:szCs w:val="24"/>
              </w:rPr>
            </w:pPr>
          </w:p>
        </w:tc>
        <w:tc>
          <w:tcPr>
            <w:tcW w:w="5624" w:type="dxa"/>
          </w:tcPr>
          <w:p w:rsidR="00B01FF5" w:rsidRDefault="00B01FF5" w:rsidP="004B2D75">
            <w:pPr>
              <w:widowControl w:val="0"/>
              <w:ind w:right="283"/>
              <w:rPr>
                <w:sz w:val="24"/>
                <w:szCs w:val="24"/>
              </w:rPr>
            </w:pPr>
            <w:r w:rsidRPr="00E25B20">
              <w:rPr>
                <w:sz w:val="24"/>
                <w:szCs w:val="24"/>
              </w:rPr>
              <w:t>1д. Определение и поддержка руководителями перемен в организации конкурсанта</w:t>
            </w:r>
          </w:p>
          <w:p w:rsidR="00B01FF5" w:rsidRPr="00E25B20" w:rsidRDefault="00B01FF5" w:rsidP="004B2D75">
            <w:pPr>
              <w:widowControl w:val="0"/>
              <w:ind w:right="283"/>
              <w:rPr>
                <w:sz w:val="24"/>
                <w:szCs w:val="24"/>
              </w:rPr>
            </w:pPr>
          </w:p>
        </w:tc>
      </w:tr>
      <w:tr w:rsidR="00B01FF5" w:rsidRPr="00E25B20" w:rsidTr="00B01FF5">
        <w:tc>
          <w:tcPr>
            <w:tcW w:w="2140" w:type="dxa"/>
            <w:vMerge w:val="restart"/>
            <w:tcBorders>
              <w:top w:val="nil"/>
            </w:tcBorders>
          </w:tcPr>
          <w:p w:rsidR="00B01FF5" w:rsidRPr="00E25B20" w:rsidRDefault="00B01FF5" w:rsidP="004B2D75">
            <w:pPr>
              <w:widowControl w:val="0"/>
              <w:ind w:right="283"/>
              <w:rPr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top w:val="nil"/>
            </w:tcBorders>
          </w:tcPr>
          <w:p w:rsidR="00B01FF5" w:rsidRPr="00E25B20" w:rsidRDefault="00B01FF5" w:rsidP="004B2D75">
            <w:pPr>
              <w:widowControl w:val="0"/>
              <w:ind w:right="283"/>
              <w:jc w:val="center"/>
              <w:rPr>
                <w:sz w:val="24"/>
                <w:szCs w:val="24"/>
              </w:rPr>
            </w:pPr>
          </w:p>
        </w:tc>
        <w:tc>
          <w:tcPr>
            <w:tcW w:w="5624" w:type="dxa"/>
          </w:tcPr>
          <w:p w:rsidR="00B01FF5" w:rsidRPr="00E25B20" w:rsidRDefault="00B01FF5" w:rsidP="004B2D75">
            <w:pPr>
              <w:widowControl w:val="0"/>
              <w:ind w:right="283"/>
              <w:rPr>
                <w:b/>
                <w:sz w:val="24"/>
                <w:szCs w:val="24"/>
              </w:rPr>
            </w:pPr>
            <w:r w:rsidRPr="00E25B20">
              <w:rPr>
                <w:sz w:val="24"/>
                <w:szCs w:val="24"/>
              </w:rPr>
              <w:t xml:space="preserve">2. Политика и стратегия конкурсанта в области качества </w:t>
            </w:r>
          </w:p>
        </w:tc>
      </w:tr>
      <w:tr w:rsidR="00B01FF5" w:rsidRPr="00E25B20" w:rsidTr="00B01FF5">
        <w:tc>
          <w:tcPr>
            <w:tcW w:w="2140" w:type="dxa"/>
            <w:vMerge/>
          </w:tcPr>
          <w:p w:rsidR="00B01FF5" w:rsidRPr="00E25B20" w:rsidRDefault="00B01FF5" w:rsidP="004B2D75">
            <w:pPr>
              <w:widowControl w:val="0"/>
              <w:ind w:right="283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B01FF5" w:rsidRPr="00E25B20" w:rsidRDefault="00B01FF5" w:rsidP="004B2D75">
            <w:pPr>
              <w:widowControl w:val="0"/>
              <w:ind w:right="283"/>
              <w:jc w:val="center"/>
              <w:rPr>
                <w:sz w:val="24"/>
                <w:szCs w:val="24"/>
              </w:rPr>
            </w:pPr>
          </w:p>
        </w:tc>
        <w:tc>
          <w:tcPr>
            <w:tcW w:w="5624" w:type="dxa"/>
          </w:tcPr>
          <w:p w:rsidR="00B01FF5" w:rsidRPr="00E25B20" w:rsidRDefault="00B01FF5" w:rsidP="004B2D75">
            <w:pPr>
              <w:ind w:right="283"/>
              <w:rPr>
                <w:sz w:val="24"/>
                <w:szCs w:val="24"/>
              </w:rPr>
            </w:pPr>
            <w:r w:rsidRPr="00E25B20">
              <w:rPr>
                <w:sz w:val="24"/>
                <w:szCs w:val="24"/>
              </w:rPr>
              <w:t>2а. Определение существующих и будущих потребностей и ожиданий заинтересованных сторон для разработки политики и стратегии конкурсанта</w:t>
            </w:r>
          </w:p>
        </w:tc>
      </w:tr>
      <w:tr w:rsidR="00B01FF5" w:rsidRPr="00E25B20" w:rsidTr="00B01FF5">
        <w:tc>
          <w:tcPr>
            <w:tcW w:w="2140" w:type="dxa"/>
            <w:vMerge/>
          </w:tcPr>
          <w:p w:rsidR="00B01FF5" w:rsidRPr="00E25B20" w:rsidRDefault="00B01FF5" w:rsidP="004B2D75">
            <w:pPr>
              <w:widowControl w:val="0"/>
              <w:ind w:right="283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B01FF5" w:rsidRPr="00E25B20" w:rsidRDefault="00B01FF5" w:rsidP="004B2D75">
            <w:pPr>
              <w:widowControl w:val="0"/>
              <w:ind w:right="283"/>
              <w:jc w:val="center"/>
              <w:rPr>
                <w:sz w:val="24"/>
                <w:szCs w:val="24"/>
              </w:rPr>
            </w:pPr>
          </w:p>
        </w:tc>
        <w:tc>
          <w:tcPr>
            <w:tcW w:w="5624" w:type="dxa"/>
          </w:tcPr>
          <w:p w:rsidR="00B01FF5" w:rsidRPr="00E25B20" w:rsidRDefault="00B01FF5" w:rsidP="004B2D75">
            <w:pPr>
              <w:ind w:right="283"/>
              <w:rPr>
                <w:sz w:val="24"/>
                <w:szCs w:val="24"/>
              </w:rPr>
            </w:pPr>
            <w:r w:rsidRPr="00E25B20">
              <w:rPr>
                <w:sz w:val="24"/>
                <w:szCs w:val="24"/>
              </w:rPr>
              <w:t>2б. Использование информации, полученной в результате измерений, исследований, познавательной и творческой деятельности, для разработки п</w:t>
            </w:r>
            <w:r>
              <w:rPr>
                <w:sz w:val="24"/>
                <w:szCs w:val="24"/>
              </w:rPr>
              <w:t>олитики и стратегии конкурсанта</w:t>
            </w:r>
            <w:r w:rsidRPr="00E25B20">
              <w:rPr>
                <w:sz w:val="24"/>
                <w:szCs w:val="24"/>
              </w:rPr>
              <w:t>*</w:t>
            </w:r>
          </w:p>
        </w:tc>
      </w:tr>
      <w:tr w:rsidR="00B01FF5" w:rsidRPr="00E25B20" w:rsidTr="00B01FF5">
        <w:tc>
          <w:tcPr>
            <w:tcW w:w="2140" w:type="dxa"/>
            <w:vMerge/>
          </w:tcPr>
          <w:p w:rsidR="00B01FF5" w:rsidRPr="00E25B20" w:rsidRDefault="00B01FF5" w:rsidP="004B2D75">
            <w:pPr>
              <w:widowControl w:val="0"/>
              <w:ind w:right="283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B01FF5" w:rsidRPr="00E25B20" w:rsidRDefault="00B01FF5" w:rsidP="004B2D75">
            <w:pPr>
              <w:widowControl w:val="0"/>
              <w:ind w:right="283"/>
              <w:jc w:val="center"/>
              <w:rPr>
                <w:sz w:val="24"/>
                <w:szCs w:val="24"/>
              </w:rPr>
            </w:pPr>
          </w:p>
        </w:tc>
        <w:tc>
          <w:tcPr>
            <w:tcW w:w="5624" w:type="dxa"/>
          </w:tcPr>
          <w:p w:rsidR="00B01FF5" w:rsidRPr="00E25B20" w:rsidRDefault="00B01FF5" w:rsidP="004B2D75">
            <w:pPr>
              <w:ind w:right="283"/>
              <w:rPr>
                <w:sz w:val="24"/>
                <w:szCs w:val="24"/>
              </w:rPr>
            </w:pPr>
            <w:r w:rsidRPr="00E25B20">
              <w:rPr>
                <w:sz w:val="24"/>
                <w:szCs w:val="24"/>
              </w:rPr>
              <w:t>2в. Разработка, анализ и актуализация политики и стратегии конкурсанта</w:t>
            </w:r>
          </w:p>
        </w:tc>
      </w:tr>
      <w:tr w:rsidR="00B01FF5" w:rsidRPr="00E25B20" w:rsidTr="00B01FF5">
        <w:tc>
          <w:tcPr>
            <w:tcW w:w="2140" w:type="dxa"/>
            <w:vMerge/>
          </w:tcPr>
          <w:p w:rsidR="00B01FF5" w:rsidRPr="00E25B20" w:rsidRDefault="00B01FF5" w:rsidP="004B2D75">
            <w:pPr>
              <w:widowControl w:val="0"/>
              <w:ind w:right="283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B01FF5" w:rsidRPr="00E25B20" w:rsidRDefault="00B01FF5" w:rsidP="004B2D75">
            <w:pPr>
              <w:widowControl w:val="0"/>
              <w:ind w:right="283"/>
              <w:jc w:val="center"/>
              <w:rPr>
                <w:sz w:val="24"/>
                <w:szCs w:val="24"/>
              </w:rPr>
            </w:pPr>
          </w:p>
        </w:tc>
        <w:tc>
          <w:tcPr>
            <w:tcW w:w="5624" w:type="dxa"/>
          </w:tcPr>
          <w:p w:rsidR="00B01FF5" w:rsidRPr="00E25B20" w:rsidRDefault="00B01FF5" w:rsidP="004B2D75">
            <w:pPr>
              <w:ind w:right="283"/>
              <w:rPr>
                <w:sz w:val="24"/>
                <w:szCs w:val="24"/>
              </w:rPr>
            </w:pPr>
            <w:r w:rsidRPr="00E25B20">
              <w:rPr>
                <w:sz w:val="24"/>
                <w:szCs w:val="24"/>
              </w:rPr>
              <w:t>2г. Развертывание и доведение до сведения персонала политики и стратегии конкурсанта в рамках структуры ключевых процессов</w:t>
            </w:r>
          </w:p>
        </w:tc>
      </w:tr>
      <w:tr w:rsidR="00B01FF5" w:rsidRPr="00E25B20" w:rsidTr="00B01FF5">
        <w:tc>
          <w:tcPr>
            <w:tcW w:w="2140" w:type="dxa"/>
            <w:vMerge/>
          </w:tcPr>
          <w:p w:rsidR="00B01FF5" w:rsidRPr="00E25B20" w:rsidRDefault="00B01FF5" w:rsidP="004B2D75">
            <w:pPr>
              <w:widowControl w:val="0"/>
              <w:ind w:right="283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B01FF5" w:rsidRPr="00E25B20" w:rsidRDefault="00B01FF5" w:rsidP="004B2D75">
            <w:pPr>
              <w:widowControl w:val="0"/>
              <w:ind w:right="283"/>
              <w:jc w:val="center"/>
              <w:rPr>
                <w:sz w:val="24"/>
                <w:szCs w:val="24"/>
              </w:rPr>
            </w:pPr>
          </w:p>
        </w:tc>
        <w:tc>
          <w:tcPr>
            <w:tcW w:w="5624" w:type="dxa"/>
          </w:tcPr>
          <w:p w:rsidR="00B01FF5" w:rsidRPr="00E25B20" w:rsidRDefault="00B01FF5" w:rsidP="004B2D75">
            <w:pPr>
              <w:ind w:right="283"/>
              <w:rPr>
                <w:rFonts w:ascii="Arial" w:hAnsi="Arial"/>
                <w:b/>
                <w:sz w:val="24"/>
                <w:szCs w:val="24"/>
              </w:rPr>
            </w:pPr>
            <w:r w:rsidRPr="00E25B20">
              <w:rPr>
                <w:sz w:val="24"/>
                <w:szCs w:val="24"/>
              </w:rPr>
              <w:t>3. Персонал конкурсанта</w:t>
            </w:r>
          </w:p>
        </w:tc>
      </w:tr>
      <w:tr w:rsidR="00B01FF5" w:rsidRPr="00E25B20" w:rsidTr="00B01FF5">
        <w:tc>
          <w:tcPr>
            <w:tcW w:w="2140" w:type="dxa"/>
            <w:vMerge/>
          </w:tcPr>
          <w:p w:rsidR="00B01FF5" w:rsidRPr="00E25B20" w:rsidRDefault="00B01FF5" w:rsidP="004B2D75">
            <w:pPr>
              <w:widowControl w:val="0"/>
              <w:ind w:right="283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B01FF5" w:rsidRPr="00E25B20" w:rsidRDefault="00B01FF5" w:rsidP="004B2D75">
            <w:pPr>
              <w:widowControl w:val="0"/>
              <w:ind w:right="283"/>
              <w:jc w:val="center"/>
              <w:rPr>
                <w:sz w:val="24"/>
                <w:szCs w:val="24"/>
              </w:rPr>
            </w:pPr>
          </w:p>
        </w:tc>
        <w:tc>
          <w:tcPr>
            <w:tcW w:w="5624" w:type="dxa"/>
          </w:tcPr>
          <w:p w:rsidR="00B01FF5" w:rsidRPr="00E25B20" w:rsidRDefault="00B01FF5" w:rsidP="004B2D75">
            <w:pPr>
              <w:ind w:right="283"/>
              <w:rPr>
                <w:sz w:val="24"/>
                <w:szCs w:val="24"/>
              </w:rPr>
            </w:pPr>
            <w:r w:rsidRPr="00E25B20">
              <w:rPr>
                <w:sz w:val="24"/>
                <w:szCs w:val="24"/>
              </w:rPr>
              <w:t>3а. Планирование, обеспечение и улучшение работы с персоналом</w:t>
            </w:r>
          </w:p>
        </w:tc>
      </w:tr>
      <w:tr w:rsidR="00B01FF5" w:rsidRPr="00E25B20" w:rsidTr="00B01FF5">
        <w:tc>
          <w:tcPr>
            <w:tcW w:w="2140" w:type="dxa"/>
            <w:vMerge/>
          </w:tcPr>
          <w:p w:rsidR="00B01FF5" w:rsidRPr="00E25B20" w:rsidRDefault="00B01FF5" w:rsidP="004B2D75">
            <w:pPr>
              <w:widowControl w:val="0"/>
              <w:ind w:right="283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B01FF5" w:rsidRPr="00E25B20" w:rsidRDefault="00B01FF5" w:rsidP="004B2D75">
            <w:pPr>
              <w:widowControl w:val="0"/>
              <w:ind w:right="283"/>
              <w:jc w:val="center"/>
              <w:rPr>
                <w:sz w:val="24"/>
                <w:szCs w:val="24"/>
              </w:rPr>
            </w:pPr>
          </w:p>
        </w:tc>
        <w:tc>
          <w:tcPr>
            <w:tcW w:w="5624" w:type="dxa"/>
          </w:tcPr>
          <w:p w:rsidR="00B01FF5" w:rsidRDefault="00B01FF5" w:rsidP="004B2D75">
            <w:pPr>
              <w:ind w:right="283"/>
              <w:rPr>
                <w:sz w:val="24"/>
                <w:szCs w:val="24"/>
              </w:rPr>
            </w:pPr>
            <w:r w:rsidRPr="00E25B20">
              <w:rPr>
                <w:sz w:val="24"/>
                <w:szCs w:val="24"/>
              </w:rPr>
              <w:t>3б. Определение, развитие и поддержка знаний и компетентности персонала*</w:t>
            </w:r>
          </w:p>
          <w:p w:rsidR="00FD7747" w:rsidRDefault="00FD7747" w:rsidP="004B2D75">
            <w:pPr>
              <w:ind w:right="283"/>
              <w:rPr>
                <w:sz w:val="24"/>
                <w:szCs w:val="24"/>
              </w:rPr>
            </w:pPr>
          </w:p>
          <w:p w:rsidR="00FD7747" w:rsidRPr="00E25B20" w:rsidRDefault="00FD7747" w:rsidP="004B2D75">
            <w:pPr>
              <w:ind w:right="283"/>
              <w:rPr>
                <w:sz w:val="24"/>
                <w:szCs w:val="24"/>
              </w:rPr>
            </w:pPr>
          </w:p>
        </w:tc>
      </w:tr>
      <w:tr w:rsidR="00B01FF5" w:rsidRPr="00E25B20" w:rsidTr="00B01FF5">
        <w:tc>
          <w:tcPr>
            <w:tcW w:w="2140" w:type="dxa"/>
            <w:vMerge/>
          </w:tcPr>
          <w:p w:rsidR="00B01FF5" w:rsidRPr="00E25B20" w:rsidRDefault="00B01FF5" w:rsidP="004B2D75">
            <w:pPr>
              <w:widowControl w:val="0"/>
              <w:ind w:right="283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B01FF5" w:rsidRPr="00E25B20" w:rsidRDefault="00B01FF5" w:rsidP="004B2D75">
            <w:pPr>
              <w:widowControl w:val="0"/>
              <w:ind w:right="283"/>
              <w:jc w:val="center"/>
              <w:rPr>
                <w:sz w:val="24"/>
                <w:szCs w:val="24"/>
              </w:rPr>
            </w:pPr>
          </w:p>
        </w:tc>
        <w:tc>
          <w:tcPr>
            <w:tcW w:w="5624" w:type="dxa"/>
          </w:tcPr>
          <w:p w:rsidR="00B01FF5" w:rsidRPr="00E25B20" w:rsidRDefault="00B01FF5" w:rsidP="004B2D75">
            <w:pPr>
              <w:ind w:right="283"/>
              <w:rPr>
                <w:sz w:val="24"/>
                <w:szCs w:val="24"/>
              </w:rPr>
            </w:pPr>
            <w:r w:rsidRPr="00E25B20">
              <w:rPr>
                <w:sz w:val="24"/>
                <w:szCs w:val="24"/>
              </w:rPr>
              <w:t>3в. Вовлечение персонала в деятельность по реализации политики и стратегии конкурсанта и наделение персонала полномочиями*</w:t>
            </w:r>
          </w:p>
        </w:tc>
      </w:tr>
      <w:tr w:rsidR="00B01FF5" w:rsidRPr="00E25B20" w:rsidTr="00B01FF5">
        <w:tc>
          <w:tcPr>
            <w:tcW w:w="2140" w:type="dxa"/>
            <w:vMerge w:val="restart"/>
            <w:tcBorders>
              <w:top w:val="nil"/>
            </w:tcBorders>
          </w:tcPr>
          <w:p w:rsidR="00B01FF5" w:rsidRPr="00E25B20" w:rsidRDefault="00B01FF5" w:rsidP="004B2D75">
            <w:pPr>
              <w:widowControl w:val="0"/>
              <w:ind w:right="283"/>
              <w:rPr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top w:val="nil"/>
            </w:tcBorders>
          </w:tcPr>
          <w:p w:rsidR="00B01FF5" w:rsidRPr="00E25B20" w:rsidRDefault="00B01FF5" w:rsidP="004B2D75">
            <w:pPr>
              <w:widowControl w:val="0"/>
              <w:ind w:right="283"/>
              <w:jc w:val="center"/>
              <w:rPr>
                <w:sz w:val="24"/>
                <w:szCs w:val="24"/>
              </w:rPr>
            </w:pPr>
          </w:p>
        </w:tc>
        <w:tc>
          <w:tcPr>
            <w:tcW w:w="5624" w:type="dxa"/>
          </w:tcPr>
          <w:p w:rsidR="00B01FF5" w:rsidRPr="00E25B20" w:rsidRDefault="00B01FF5" w:rsidP="004B2D75">
            <w:pPr>
              <w:ind w:right="283"/>
              <w:rPr>
                <w:sz w:val="24"/>
                <w:szCs w:val="24"/>
              </w:rPr>
            </w:pPr>
            <w:r w:rsidRPr="00E25B20">
              <w:rPr>
                <w:sz w:val="24"/>
                <w:szCs w:val="24"/>
              </w:rPr>
              <w:t>3г. Общение персонала в организации конкурсанта</w:t>
            </w:r>
          </w:p>
        </w:tc>
      </w:tr>
      <w:tr w:rsidR="00B01FF5" w:rsidRPr="00E25B20" w:rsidTr="00B01FF5">
        <w:tc>
          <w:tcPr>
            <w:tcW w:w="2140" w:type="dxa"/>
            <w:vMerge/>
          </w:tcPr>
          <w:p w:rsidR="00B01FF5" w:rsidRPr="00E25B20" w:rsidRDefault="00B01FF5" w:rsidP="004B2D75">
            <w:pPr>
              <w:widowControl w:val="0"/>
              <w:ind w:right="283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B01FF5" w:rsidRPr="00E25B20" w:rsidRDefault="00B01FF5" w:rsidP="004B2D75">
            <w:pPr>
              <w:widowControl w:val="0"/>
              <w:ind w:right="283"/>
              <w:jc w:val="center"/>
              <w:rPr>
                <w:sz w:val="24"/>
                <w:szCs w:val="24"/>
              </w:rPr>
            </w:pPr>
          </w:p>
        </w:tc>
        <w:tc>
          <w:tcPr>
            <w:tcW w:w="5624" w:type="dxa"/>
          </w:tcPr>
          <w:p w:rsidR="00B01FF5" w:rsidRPr="00E25B20" w:rsidRDefault="00B01FF5" w:rsidP="004B2D75">
            <w:pPr>
              <w:ind w:right="283"/>
              <w:rPr>
                <w:sz w:val="24"/>
                <w:szCs w:val="24"/>
              </w:rPr>
            </w:pPr>
            <w:r w:rsidRPr="00E25B20">
              <w:rPr>
                <w:sz w:val="24"/>
                <w:szCs w:val="24"/>
              </w:rPr>
              <w:t>3д. Поощрение персонала и забота о нем*</w:t>
            </w:r>
          </w:p>
        </w:tc>
      </w:tr>
      <w:tr w:rsidR="00B01FF5" w:rsidRPr="00E25B20" w:rsidTr="00B01FF5">
        <w:tc>
          <w:tcPr>
            <w:tcW w:w="2140" w:type="dxa"/>
            <w:vMerge/>
          </w:tcPr>
          <w:p w:rsidR="00B01FF5" w:rsidRPr="00E25B20" w:rsidRDefault="00B01FF5" w:rsidP="004B2D75">
            <w:pPr>
              <w:widowControl w:val="0"/>
              <w:ind w:right="283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B01FF5" w:rsidRPr="00E25B20" w:rsidRDefault="00B01FF5" w:rsidP="004B2D75">
            <w:pPr>
              <w:widowControl w:val="0"/>
              <w:ind w:right="283"/>
              <w:jc w:val="center"/>
              <w:rPr>
                <w:sz w:val="24"/>
                <w:szCs w:val="24"/>
              </w:rPr>
            </w:pPr>
          </w:p>
        </w:tc>
        <w:tc>
          <w:tcPr>
            <w:tcW w:w="5624" w:type="dxa"/>
          </w:tcPr>
          <w:p w:rsidR="00B01FF5" w:rsidRPr="00E25B20" w:rsidRDefault="00B01FF5" w:rsidP="004B2D75">
            <w:pPr>
              <w:ind w:right="283"/>
              <w:rPr>
                <w:rFonts w:ascii="Arial" w:hAnsi="Arial"/>
                <w:b/>
                <w:sz w:val="24"/>
                <w:szCs w:val="24"/>
              </w:rPr>
            </w:pPr>
            <w:r w:rsidRPr="00E25B20">
              <w:rPr>
                <w:sz w:val="24"/>
                <w:szCs w:val="24"/>
              </w:rPr>
              <w:t>4. Партнерство и ресурсы</w:t>
            </w:r>
          </w:p>
        </w:tc>
      </w:tr>
      <w:tr w:rsidR="00B01FF5" w:rsidRPr="00E25B20" w:rsidTr="00B01FF5">
        <w:tc>
          <w:tcPr>
            <w:tcW w:w="2140" w:type="dxa"/>
            <w:vMerge/>
          </w:tcPr>
          <w:p w:rsidR="00B01FF5" w:rsidRPr="00E25B20" w:rsidRDefault="00B01FF5" w:rsidP="004B2D75">
            <w:pPr>
              <w:widowControl w:val="0"/>
              <w:ind w:right="283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B01FF5" w:rsidRPr="00E25B20" w:rsidRDefault="00B01FF5" w:rsidP="004B2D75">
            <w:pPr>
              <w:widowControl w:val="0"/>
              <w:ind w:right="283"/>
              <w:jc w:val="center"/>
              <w:rPr>
                <w:sz w:val="24"/>
                <w:szCs w:val="24"/>
              </w:rPr>
            </w:pPr>
          </w:p>
        </w:tc>
        <w:tc>
          <w:tcPr>
            <w:tcW w:w="5624" w:type="dxa"/>
          </w:tcPr>
          <w:p w:rsidR="00B01FF5" w:rsidRPr="00E25B20" w:rsidRDefault="00B01FF5" w:rsidP="004B2D75">
            <w:pPr>
              <w:widowControl w:val="0"/>
              <w:ind w:right="283"/>
              <w:rPr>
                <w:sz w:val="24"/>
                <w:szCs w:val="24"/>
              </w:rPr>
            </w:pPr>
            <w:r w:rsidRPr="00E25B20">
              <w:rPr>
                <w:sz w:val="24"/>
                <w:szCs w:val="24"/>
              </w:rPr>
              <w:t>4а. Партнеры и поставщики</w:t>
            </w:r>
          </w:p>
        </w:tc>
      </w:tr>
      <w:tr w:rsidR="00B01FF5" w:rsidRPr="00E25B20" w:rsidTr="00B01FF5">
        <w:tc>
          <w:tcPr>
            <w:tcW w:w="2140" w:type="dxa"/>
            <w:vMerge/>
          </w:tcPr>
          <w:p w:rsidR="00B01FF5" w:rsidRPr="00E25B20" w:rsidRDefault="00B01FF5" w:rsidP="004B2D75">
            <w:pPr>
              <w:widowControl w:val="0"/>
              <w:ind w:right="283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B01FF5" w:rsidRPr="00E25B20" w:rsidRDefault="00B01FF5" w:rsidP="004B2D75">
            <w:pPr>
              <w:widowControl w:val="0"/>
              <w:ind w:right="283"/>
              <w:jc w:val="center"/>
              <w:rPr>
                <w:sz w:val="24"/>
                <w:szCs w:val="24"/>
              </w:rPr>
            </w:pPr>
          </w:p>
        </w:tc>
        <w:tc>
          <w:tcPr>
            <w:tcW w:w="5624" w:type="dxa"/>
          </w:tcPr>
          <w:p w:rsidR="00B01FF5" w:rsidRPr="00E25B20" w:rsidRDefault="00B01FF5" w:rsidP="004B2D75">
            <w:pPr>
              <w:widowControl w:val="0"/>
              <w:ind w:right="283"/>
              <w:rPr>
                <w:sz w:val="24"/>
                <w:szCs w:val="24"/>
              </w:rPr>
            </w:pPr>
            <w:r w:rsidRPr="00E25B20">
              <w:rPr>
                <w:sz w:val="24"/>
                <w:szCs w:val="24"/>
              </w:rPr>
              <w:t>4б. Финансовые ресурсы</w:t>
            </w:r>
          </w:p>
        </w:tc>
      </w:tr>
      <w:tr w:rsidR="00B01FF5" w:rsidRPr="00E25B20" w:rsidTr="00B01FF5">
        <w:tc>
          <w:tcPr>
            <w:tcW w:w="2140" w:type="dxa"/>
            <w:vMerge/>
          </w:tcPr>
          <w:p w:rsidR="00B01FF5" w:rsidRPr="00E25B20" w:rsidRDefault="00B01FF5" w:rsidP="004B2D75">
            <w:pPr>
              <w:widowControl w:val="0"/>
              <w:ind w:right="283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B01FF5" w:rsidRPr="00E25B20" w:rsidRDefault="00B01FF5" w:rsidP="004B2D75">
            <w:pPr>
              <w:widowControl w:val="0"/>
              <w:ind w:right="283"/>
              <w:jc w:val="center"/>
              <w:rPr>
                <w:sz w:val="24"/>
                <w:szCs w:val="24"/>
              </w:rPr>
            </w:pPr>
          </w:p>
        </w:tc>
        <w:tc>
          <w:tcPr>
            <w:tcW w:w="5624" w:type="dxa"/>
          </w:tcPr>
          <w:p w:rsidR="00B01FF5" w:rsidRPr="00E25B20" w:rsidRDefault="00B01FF5" w:rsidP="004B2D75">
            <w:pPr>
              <w:widowControl w:val="0"/>
              <w:ind w:right="283"/>
              <w:rPr>
                <w:sz w:val="24"/>
                <w:szCs w:val="24"/>
              </w:rPr>
            </w:pPr>
            <w:r w:rsidRPr="00E25B20">
              <w:rPr>
                <w:sz w:val="24"/>
                <w:szCs w:val="24"/>
              </w:rPr>
              <w:t>4в. Инфраструктура и материальные ресурсы</w:t>
            </w:r>
          </w:p>
        </w:tc>
      </w:tr>
      <w:tr w:rsidR="00B01FF5" w:rsidRPr="00E25B20" w:rsidTr="00B01FF5">
        <w:tc>
          <w:tcPr>
            <w:tcW w:w="2140" w:type="dxa"/>
            <w:vMerge/>
          </w:tcPr>
          <w:p w:rsidR="00B01FF5" w:rsidRPr="00E25B20" w:rsidRDefault="00B01FF5" w:rsidP="004B2D75">
            <w:pPr>
              <w:widowControl w:val="0"/>
              <w:ind w:right="283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B01FF5" w:rsidRPr="00E25B20" w:rsidRDefault="00B01FF5" w:rsidP="004B2D75">
            <w:pPr>
              <w:widowControl w:val="0"/>
              <w:ind w:right="283"/>
              <w:jc w:val="center"/>
              <w:rPr>
                <w:sz w:val="24"/>
                <w:szCs w:val="24"/>
              </w:rPr>
            </w:pPr>
          </w:p>
        </w:tc>
        <w:tc>
          <w:tcPr>
            <w:tcW w:w="5624" w:type="dxa"/>
          </w:tcPr>
          <w:p w:rsidR="00B01FF5" w:rsidRPr="00E25B20" w:rsidRDefault="00B01FF5" w:rsidP="004B2D75">
            <w:pPr>
              <w:widowControl w:val="0"/>
              <w:ind w:right="283"/>
              <w:rPr>
                <w:sz w:val="24"/>
                <w:szCs w:val="24"/>
              </w:rPr>
            </w:pPr>
            <w:r w:rsidRPr="00E25B20">
              <w:rPr>
                <w:sz w:val="24"/>
                <w:szCs w:val="24"/>
              </w:rPr>
              <w:t>4г. Технологии*</w:t>
            </w:r>
          </w:p>
        </w:tc>
      </w:tr>
      <w:tr w:rsidR="00B01FF5" w:rsidRPr="00E25B20" w:rsidTr="00B01FF5">
        <w:tc>
          <w:tcPr>
            <w:tcW w:w="2140" w:type="dxa"/>
            <w:vMerge/>
          </w:tcPr>
          <w:p w:rsidR="00B01FF5" w:rsidRPr="00E25B20" w:rsidRDefault="00B01FF5" w:rsidP="004B2D75">
            <w:pPr>
              <w:widowControl w:val="0"/>
              <w:ind w:right="283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B01FF5" w:rsidRPr="00E25B20" w:rsidRDefault="00B01FF5" w:rsidP="004B2D75">
            <w:pPr>
              <w:widowControl w:val="0"/>
              <w:ind w:right="283"/>
              <w:jc w:val="center"/>
              <w:rPr>
                <w:sz w:val="24"/>
                <w:szCs w:val="24"/>
              </w:rPr>
            </w:pPr>
          </w:p>
        </w:tc>
        <w:tc>
          <w:tcPr>
            <w:tcW w:w="5624" w:type="dxa"/>
          </w:tcPr>
          <w:p w:rsidR="00B01FF5" w:rsidRPr="00E25B20" w:rsidRDefault="00B01FF5" w:rsidP="004B2D75">
            <w:pPr>
              <w:widowControl w:val="0"/>
              <w:ind w:right="283"/>
              <w:rPr>
                <w:sz w:val="24"/>
                <w:szCs w:val="24"/>
              </w:rPr>
            </w:pPr>
            <w:r w:rsidRPr="00E25B20">
              <w:rPr>
                <w:sz w:val="24"/>
                <w:szCs w:val="24"/>
              </w:rPr>
              <w:t>4д. Информация и знания*</w:t>
            </w:r>
          </w:p>
        </w:tc>
      </w:tr>
      <w:tr w:rsidR="00B01FF5" w:rsidRPr="00E25B20" w:rsidTr="00B01FF5">
        <w:tc>
          <w:tcPr>
            <w:tcW w:w="2140" w:type="dxa"/>
            <w:vMerge/>
          </w:tcPr>
          <w:p w:rsidR="00B01FF5" w:rsidRPr="00E25B20" w:rsidRDefault="00B01FF5" w:rsidP="004B2D75">
            <w:pPr>
              <w:widowControl w:val="0"/>
              <w:ind w:right="283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B01FF5" w:rsidRPr="00E25B20" w:rsidRDefault="00B01FF5" w:rsidP="004B2D75">
            <w:pPr>
              <w:widowControl w:val="0"/>
              <w:ind w:right="283"/>
              <w:jc w:val="center"/>
              <w:rPr>
                <w:sz w:val="24"/>
                <w:szCs w:val="24"/>
              </w:rPr>
            </w:pPr>
          </w:p>
        </w:tc>
        <w:tc>
          <w:tcPr>
            <w:tcW w:w="5624" w:type="dxa"/>
          </w:tcPr>
          <w:p w:rsidR="00B01FF5" w:rsidRPr="00E25B20" w:rsidRDefault="00B01FF5" w:rsidP="004B2D75">
            <w:pPr>
              <w:widowControl w:val="0"/>
              <w:ind w:right="283"/>
              <w:rPr>
                <w:sz w:val="24"/>
                <w:szCs w:val="24"/>
              </w:rPr>
            </w:pPr>
            <w:r w:rsidRPr="00E25B20">
              <w:rPr>
                <w:sz w:val="24"/>
                <w:szCs w:val="24"/>
              </w:rPr>
              <w:t xml:space="preserve">5. Процессы, </w:t>
            </w:r>
          </w:p>
          <w:p w:rsidR="00B01FF5" w:rsidRPr="00E25B20" w:rsidRDefault="00B01FF5" w:rsidP="004B2D75">
            <w:pPr>
              <w:widowControl w:val="0"/>
              <w:ind w:right="283"/>
              <w:rPr>
                <w:sz w:val="24"/>
                <w:szCs w:val="24"/>
              </w:rPr>
            </w:pPr>
            <w:r w:rsidRPr="00E25B20">
              <w:rPr>
                <w:sz w:val="24"/>
                <w:szCs w:val="24"/>
              </w:rPr>
              <w:t>осуществляемые</w:t>
            </w:r>
          </w:p>
          <w:p w:rsidR="00B01FF5" w:rsidRPr="00E25B20" w:rsidRDefault="00B01FF5" w:rsidP="004B2D75">
            <w:pPr>
              <w:widowControl w:val="0"/>
              <w:ind w:right="283"/>
              <w:rPr>
                <w:sz w:val="24"/>
                <w:szCs w:val="24"/>
              </w:rPr>
            </w:pPr>
            <w:r w:rsidRPr="00E25B20">
              <w:rPr>
                <w:sz w:val="24"/>
                <w:szCs w:val="24"/>
              </w:rPr>
              <w:t>конкурсантом</w:t>
            </w:r>
          </w:p>
        </w:tc>
      </w:tr>
      <w:tr w:rsidR="00B01FF5" w:rsidRPr="00E25B20" w:rsidTr="00B01FF5">
        <w:tc>
          <w:tcPr>
            <w:tcW w:w="2140" w:type="dxa"/>
            <w:vMerge/>
          </w:tcPr>
          <w:p w:rsidR="00B01FF5" w:rsidRPr="00E25B20" w:rsidRDefault="00B01FF5" w:rsidP="004B2D75">
            <w:pPr>
              <w:widowControl w:val="0"/>
              <w:ind w:right="283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B01FF5" w:rsidRPr="00E25B20" w:rsidRDefault="00B01FF5" w:rsidP="004B2D75">
            <w:pPr>
              <w:widowControl w:val="0"/>
              <w:ind w:right="283"/>
              <w:jc w:val="center"/>
              <w:rPr>
                <w:sz w:val="24"/>
                <w:szCs w:val="24"/>
              </w:rPr>
            </w:pPr>
          </w:p>
        </w:tc>
        <w:tc>
          <w:tcPr>
            <w:tcW w:w="5624" w:type="dxa"/>
          </w:tcPr>
          <w:p w:rsidR="00B01FF5" w:rsidRPr="00E25B20" w:rsidRDefault="00B01FF5" w:rsidP="004B2D75">
            <w:pPr>
              <w:widowControl w:val="0"/>
              <w:ind w:right="283"/>
              <w:rPr>
                <w:sz w:val="24"/>
                <w:szCs w:val="24"/>
              </w:rPr>
            </w:pPr>
            <w:r w:rsidRPr="00E25B20">
              <w:rPr>
                <w:sz w:val="24"/>
                <w:szCs w:val="24"/>
              </w:rPr>
              <w:t>5а. Систематическое проектирование и менеджмент процессов</w:t>
            </w:r>
          </w:p>
        </w:tc>
      </w:tr>
      <w:tr w:rsidR="00B01FF5" w:rsidRPr="00E25B20" w:rsidTr="00B01FF5">
        <w:tc>
          <w:tcPr>
            <w:tcW w:w="2140" w:type="dxa"/>
            <w:vMerge/>
          </w:tcPr>
          <w:p w:rsidR="00B01FF5" w:rsidRPr="00E25B20" w:rsidRDefault="00B01FF5" w:rsidP="004B2D75">
            <w:pPr>
              <w:widowControl w:val="0"/>
              <w:ind w:right="283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B01FF5" w:rsidRPr="00E25B20" w:rsidRDefault="00B01FF5" w:rsidP="004B2D75">
            <w:pPr>
              <w:widowControl w:val="0"/>
              <w:ind w:right="283"/>
              <w:jc w:val="center"/>
              <w:rPr>
                <w:sz w:val="24"/>
                <w:szCs w:val="24"/>
              </w:rPr>
            </w:pPr>
          </w:p>
        </w:tc>
        <w:tc>
          <w:tcPr>
            <w:tcW w:w="5624" w:type="dxa"/>
          </w:tcPr>
          <w:p w:rsidR="00B01FF5" w:rsidRPr="00E25B20" w:rsidRDefault="00B01FF5" w:rsidP="004B2D75">
            <w:pPr>
              <w:widowControl w:val="0"/>
              <w:ind w:right="283"/>
              <w:rPr>
                <w:sz w:val="24"/>
                <w:szCs w:val="24"/>
              </w:rPr>
            </w:pPr>
            <w:r w:rsidRPr="00E25B20">
              <w:rPr>
                <w:sz w:val="24"/>
                <w:szCs w:val="24"/>
              </w:rPr>
              <w:t>5б. Проектирование и разработка продукции и услуг на основе ожиданий потребителей</w:t>
            </w:r>
          </w:p>
        </w:tc>
      </w:tr>
      <w:tr w:rsidR="00B01FF5" w:rsidRPr="00E25B20" w:rsidTr="00B01FF5">
        <w:tc>
          <w:tcPr>
            <w:tcW w:w="2140" w:type="dxa"/>
            <w:vMerge/>
          </w:tcPr>
          <w:p w:rsidR="00B01FF5" w:rsidRPr="00E25B20" w:rsidRDefault="00B01FF5" w:rsidP="004B2D75">
            <w:pPr>
              <w:widowControl w:val="0"/>
              <w:ind w:right="283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B01FF5" w:rsidRPr="00E25B20" w:rsidRDefault="00B01FF5" w:rsidP="004B2D75">
            <w:pPr>
              <w:widowControl w:val="0"/>
              <w:ind w:right="283"/>
              <w:jc w:val="center"/>
              <w:rPr>
                <w:sz w:val="24"/>
                <w:szCs w:val="24"/>
              </w:rPr>
            </w:pPr>
          </w:p>
        </w:tc>
        <w:tc>
          <w:tcPr>
            <w:tcW w:w="5624" w:type="dxa"/>
          </w:tcPr>
          <w:p w:rsidR="00B01FF5" w:rsidRPr="00E25B20" w:rsidRDefault="00B01FF5" w:rsidP="004B2D75">
            <w:pPr>
              <w:widowControl w:val="0"/>
              <w:ind w:right="283"/>
              <w:rPr>
                <w:sz w:val="24"/>
                <w:szCs w:val="24"/>
              </w:rPr>
            </w:pPr>
            <w:r w:rsidRPr="00E25B20">
              <w:rPr>
                <w:sz w:val="24"/>
                <w:szCs w:val="24"/>
              </w:rPr>
              <w:t>5в. Продвижение продукции и услуг на рынок</w:t>
            </w:r>
          </w:p>
        </w:tc>
      </w:tr>
      <w:tr w:rsidR="00B01FF5" w:rsidRPr="00E25B20" w:rsidTr="00B01FF5">
        <w:tc>
          <w:tcPr>
            <w:tcW w:w="2140" w:type="dxa"/>
            <w:vMerge/>
          </w:tcPr>
          <w:p w:rsidR="00B01FF5" w:rsidRPr="00E25B20" w:rsidRDefault="00B01FF5" w:rsidP="004B2D75">
            <w:pPr>
              <w:widowControl w:val="0"/>
              <w:ind w:right="283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B01FF5" w:rsidRPr="00E25B20" w:rsidRDefault="00B01FF5" w:rsidP="004B2D75">
            <w:pPr>
              <w:widowControl w:val="0"/>
              <w:ind w:right="283"/>
              <w:jc w:val="center"/>
              <w:rPr>
                <w:sz w:val="24"/>
                <w:szCs w:val="24"/>
              </w:rPr>
            </w:pPr>
          </w:p>
        </w:tc>
        <w:tc>
          <w:tcPr>
            <w:tcW w:w="5624" w:type="dxa"/>
          </w:tcPr>
          <w:p w:rsidR="00B01FF5" w:rsidRPr="00E25B20" w:rsidRDefault="00B01FF5" w:rsidP="004B2D75">
            <w:pPr>
              <w:widowControl w:val="0"/>
              <w:ind w:right="283"/>
              <w:rPr>
                <w:sz w:val="24"/>
                <w:szCs w:val="24"/>
              </w:rPr>
            </w:pPr>
            <w:r w:rsidRPr="00E25B20">
              <w:rPr>
                <w:sz w:val="24"/>
                <w:szCs w:val="24"/>
              </w:rPr>
              <w:t>5г. Производство, поставка и последующее обслуживание продукции и услуг</w:t>
            </w:r>
          </w:p>
        </w:tc>
      </w:tr>
      <w:tr w:rsidR="00B01FF5" w:rsidRPr="00E25B20" w:rsidTr="00B01FF5">
        <w:tc>
          <w:tcPr>
            <w:tcW w:w="2140" w:type="dxa"/>
            <w:vMerge/>
          </w:tcPr>
          <w:p w:rsidR="00B01FF5" w:rsidRPr="00E25B20" w:rsidRDefault="00B01FF5" w:rsidP="004B2D75">
            <w:pPr>
              <w:widowControl w:val="0"/>
              <w:ind w:right="283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B01FF5" w:rsidRPr="00E25B20" w:rsidRDefault="00B01FF5" w:rsidP="004B2D75">
            <w:pPr>
              <w:widowControl w:val="0"/>
              <w:ind w:right="283"/>
              <w:jc w:val="center"/>
              <w:rPr>
                <w:sz w:val="24"/>
                <w:szCs w:val="24"/>
              </w:rPr>
            </w:pPr>
          </w:p>
        </w:tc>
        <w:tc>
          <w:tcPr>
            <w:tcW w:w="5624" w:type="dxa"/>
          </w:tcPr>
          <w:p w:rsidR="00B01FF5" w:rsidRPr="00E25B20" w:rsidRDefault="00B01FF5" w:rsidP="00FD7747">
            <w:pPr>
              <w:widowControl w:val="0"/>
              <w:ind w:right="283"/>
              <w:rPr>
                <w:sz w:val="24"/>
                <w:szCs w:val="24"/>
              </w:rPr>
            </w:pPr>
            <w:r w:rsidRPr="00E25B20">
              <w:rPr>
                <w:sz w:val="24"/>
                <w:szCs w:val="24"/>
              </w:rPr>
              <w:t>5д. Менеджмент и улучшение взаимоотношений с потребителями*</w:t>
            </w:r>
          </w:p>
        </w:tc>
      </w:tr>
      <w:tr w:rsidR="00B01FF5" w:rsidRPr="00E25B20" w:rsidTr="00B01FF5">
        <w:tc>
          <w:tcPr>
            <w:tcW w:w="2140" w:type="dxa"/>
          </w:tcPr>
          <w:p w:rsidR="00B01FF5" w:rsidRPr="00E25B20" w:rsidRDefault="00B01FF5" w:rsidP="004B2D75">
            <w:pPr>
              <w:widowControl w:val="0"/>
              <w:ind w:right="283"/>
              <w:rPr>
                <w:sz w:val="24"/>
                <w:szCs w:val="24"/>
              </w:rPr>
            </w:pPr>
            <w:r w:rsidRPr="00E25B20">
              <w:rPr>
                <w:sz w:val="24"/>
                <w:szCs w:val="24"/>
              </w:rPr>
              <w:t>Вторая группа</w:t>
            </w:r>
          </w:p>
          <w:p w:rsidR="00B01FF5" w:rsidRPr="00E25B20" w:rsidRDefault="00B01FF5" w:rsidP="004B2D75">
            <w:pPr>
              <w:widowControl w:val="0"/>
              <w:ind w:right="283"/>
              <w:rPr>
                <w:sz w:val="24"/>
                <w:szCs w:val="24"/>
              </w:rPr>
            </w:pPr>
            <w:r w:rsidRPr="00E25B20">
              <w:rPr>
                <w:sz w:val="24"/>
                <w:szCs w:val="24"/>
              </w:rPr>
              <w:t>«Результаты»</w:t>
            </w:r>
          </w:p>
        </w:tc>
        <w:tc>
          <w:tcPr>
            <w:tcW w:w="1700" w:type="dxa"/>
          </w:tcPr>
          <w:p w:rsidR="00B01FF5" w:rsidRPr="00E25B20" w:rsidRDefault="00B01FF5" w:rsidP="004B2D75">
            <w:pPr>
              <w:widowControl w:val="0"/>
              <w:ind w:right="283"/>
              <w:jc w:val="center"/>
              <w:rPr>
                <w:sz w:val="24"/>
                <w:szCs w:val="24"/>
              </w:rPr>
            </w:pPr>
            <w:r w:rsidRPr="00E25B20">
              <w:rPr>
                <w:sz w:val="24"/>
                <w:szCs w:val="24"/>
              </w:rPr>
              <w:t>500 баллов (50%)</w:t>
            </w:r>
          </w:p>
        </w:tc>
        <w:tc>
          <w:tcPr>
            <w:tcW w:w="5624" w:type="dxa"/>
          </w:tcPr>
          <w:p w:rsidR="00B01FF5" w:rsidRPr="00E25B20" w:rsidRDefault="00B01FF5" w:rsidP="004B2D75">
            <w:pPr>
              <w:widowControl w:val="0"/>
              <w:ind w:right="283"/>
              <w:rPr>
                <w:sz w:val="24"/>
                <w:szCs w:val="24"/>
              </w:rPr>
            </w:pPr>
            <w:r w:rsidRPr="00E25B20">
              <w:rPr>
                <w:sz w:val="24"/>
                <w:szCs w:val="24"/>
              </w:rPr>
              <w:t xml:space="preserve">6. Удовлетворенность потребителей качеством продукции или услуг </w:t>
            </w:r>
          </w:p>
        </w:tc>
      </w:tr>
      <w:tr w:rsidR="00B01FF5" w:rsidRPr="00E25B20" w:rsidTr="00B01FF5">
        <w:tc>
          <w:tcPr>
            <w:tcW w:w="2140" w:type="dxa"/>
            <w:vMerge w:val="restart"/>
          </w:tcPr>
          <w:p w:rsidR="00B01FF5" w:rsidRPr="00E25B20" w:rsidRDefault="00B01FF5" w:rsidP="004B2D75">
            <w:pPr>
              <w:widowControl w:val="0"/>
              <w:ind w:right="283"/>
              <w:rPr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</w:tcPr>
          <w:p w:rsidR="00B01FF5" w:rsidRPr="00E25B20" w:rsidRDefault="00B01FF5" w:rsidP="004B2D75">
            <w:pPr>
              <w:widowControl w:val="0"/>
              <w:ind w:right="283"/>
              <w:jc w:val="center"/>
              <w:rPr>
                <w:sz w:val="24"/>
                <w:szCs w:val="24"/>
              </w:rPr>
            </w:pPr>
          </w:p>
        </w:tc>
        <w:tc>
          <w:tcPr>
            <w:tcW w:w="5624" w:type="dxa"/>
          </w:tcPr>
          <w:p w:rsidR="00B01FF5" w:rsidRPr="00E25B20" w:rsidRDefault="00B01FF5" w:rsidP="004B2D75">
            <w:pPr>
              <w:widowControl w:val="0"/>
              <w:ind w:right="283"/>
              <w:rPr>
                <w:sz w:val="24"/>
                <w:szCs w:val="24"/>
              </w:rPr>
            </w:pPr>
            <w:r w:rsidRPr="00E25B20">
              <w:rPr>
                <w:sz w:val="24"/>
                <w:szCs w:val="24"/>
              </w:rPr>
              <w:t>6а. Показатели восприятия потребителями качества продукции и услуг конкурсанта</w:t>
            </w:r>
          </w:p>
        </w:tc>
      </w:tr>
      <w:tr w:rsidR="00B01FF5" w:rsidRPr="00E25B20" w:rsidTr="00B01FF5">
        <w:tc>
          <w:tcPr>
            <w:tcW w:w="2140" w:type="dxa"/>
            <w:vMerge/>
          </w:tcPr>
          <w:p w:rsidR="00B01FF5" w:rsidRPr="00E25B20" w:rsidRDefault="00B01FF5" w:rsidP="004B2D75">
            <w:pPr>
              <w:widowControl w:val="0"/>
              <w:ind w:right="283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B01FF5" w:rsidRPr="00E25B20" w:rsidRDefault="00B01FF5" w:rsidP="004B2D75">
            <w:pPr>
              <w:widowControl w:val="0"/>
              <w:ind w:right="283"/>
              <w:jc w:val="center"/>
              <w:rPr>
                <w:sz w:val="24"/>
                <w:szCs w:val="24"/>
              </w:rPr>
            </w:pPr>
          </w:p>
        </w:tc>
        <w:tc>
          <w:tcPr>
            <w:tcW w:w="5624" w:type="dxa"/>
          </w:tcPr>
          <w:p w:rsidR="00B01FF5" w:rsidRPr="00E25B20" w:rsidRDefault="00B01FF5" w:rsidP="004B2D75">
            <w:pPr>
              <w:widowControl w:val="0"/>
              <w:ind w:right="283"/>
              <w:rPr>
                <w:sz w:val="24"/>
                <w:szCs w:val="24"/>
              </w:rPr>
            </w:pPr>
            <w:r w:rsidRPr="00E25B20">
              <w:rPr>
                <w:sz w:val="24"/>
                <w:szCs w:val="24"/>
              </w:rPr>
              <w:t>6б. Показатели работы конкурсанта по повышению удовлетворенности потребителей</w:t>
            </w:r>
          </w:p>
        </w:tc>
      </w:tr>
      <w:tr w:rsidR="00B01FF5" w:rsidRPr="00E25B20" w:rsidTr="00B01FF5">
        <w:tc>
          <w:tcPr>
            <w:tcW w:w="2140" w:type="dxa"/>
            <w:vMerge/>
          </w:tcPr>
          <w:p w:rsidR="00B01FF5" w:rsidRPr="00E25B20" w:rsidRDefault="00B01FF5" w:rsidP="004B2D75">
            <w:pPr>
              <w:widowControl w:val="0"/>
              <w:ind w:right="283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B01FF5" w:rsidRPr="00E25B20" w:rsidRDefault="00B01FF5" w:rsidP="004B2D75">
            <w:pPr>
              <w:widowControl w:val="0"/>
              <w:ind w:right="283"/>
              <w:jc w:val="center"/>
              <w:rPr>
                <w:sz w:val="24"/>
                <w:szCs w:val="24"/>
              </w:rPr>
            </w:pPr>
          </w:p>
        </w:tc>
        <w:tc>
          <w:tcPr>
            <w:tcW w:w="5624" w:type="dxa"/>
          </w:tcPr>
          <w:p w:rsidR="00B01FF5" w:rsidRPr="00E25B20" w:rsidRDefault="00B01FF5" w:rsidP="004B2D75">
            <w:pPr>
              <w:widowControl w:val="0"/>
              <w:ind w:right="283"/>
              <w:rPr>
                <w:sz w:val="24"/>
                <w:szCs w:val="24"/>
              </w:rPr>
            </w:pPr>
            <w:r w:rsidRPr="00E25B20">
              <w:rPr>
                <w:sz w:val="24"/>
                <w:szCs w:val="24"/>
              </w:rPr>
              <w:t>7. Удовлетворенность персонала</w:t>
            </w:r>
          </w:p>
        </w:tc>
      </w:tr>
      <w:tr w:rsidR="00B01FF5" w:rsidRPr="00E25B20" w:rsidTr="00B01FF5">
        <w:tc>
          <w:tcPr>
            <w:tcW w:w="2140" w:type="dxa"/>
            <w:vMerge/>
          </w:tcPr>
          <w:p w:rsidR="00B01FF5" w:rsidRPr="00E25B20" w:rsidRDefault="00B01FF5" w:rsidP="004B2D75">
            <w:pPr>
              <w:widowControl w:val="0"/>
              <w:ind w:right="283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B01FF5" w:rsidRPr="00E25B20" w:rsidRDefault="00B01FF5" w:rsidP="004B2D75">
            <w:pPr>
              <w:widowControl w:val="0"/>
              <w:ind w:right="283"/>
              <w:jc w:val="center"/>
              <w:rPr>
                <w:sz w:val="24"/>
                <w:szCs w:val="24"/>
              </w:rPr>
            </w:pPr>
          </w:p>
        </w:tc>
        <w:tc>
          <w:tcPr>
            <w:tcW w:w="5624" w:type="dxa"/>
          </w:tcPr>
          <w:p w:rsidR="00B01FF5" w:rsidRPr="00E25B20" w:rsidRDefault="00B01FF5" w:rsidP="004B2D75">
            <w:pPr>
              <w:widowControl w:val="0"/>
              <w:ind w:right="283"/>
              <w:rPr>
                <w:sz w:val="24"/>
                <w:szCs w:val="24"/>
              </w:rPr>
            </w:pPr>
            <w:r w:rsidRPr="00E25B20">
              <w:rPr>
                <w:sz w:val="24"/>
                <w:szCs w:val="24"/>
              </w:rPr>
              <w:t>7а. Показатели восприятия персоналом своей работы в организации конкурсанта</w:t>
            </w:r>
          </w:p>
        </w:tc>
      </w:tr>
      <w:tr w:rsidR="00B01FF5" w:rsidRPr="00E25B20" w:rsidTr="00B01FF5">
        <w:tc>
          <w:tcPr>
            <w:tcW w:w="2140" w:type="dxa"/>
            <w:vMerge/>
          </w:tcPr>
          <w:p w:rsidR="00B01FF5" w:rsidRPr="00E25B20" w:rsidRDefault="00B01FF5" w:rsidP="004B2D75">
            <w:pPr>
              <w:widowControl w:val="0"/>
              <w:ind w:right="283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B01FF5" w:rsidRPr="00E25B20" w:rsidRDefault="00B01FF5" w:rsidP="004B2D75">
            <w:pPr>
              <w:widowControl w:val="0"/>
              <w:ind w:right="283"/>
              <w:jc w:val="center"/>
              <w:rPr>
                <w:sz w:val="24"/>
                <w:szCs w:val="24"/>
              </w:rPr>
            </w:pPr>
          </w:p>
        </w:tc>
        <w:tc>
          <w:tcPr>
            <w:tcW w:w="5624" w:type="dxa"/>
          </w:tcPr>
          <w:p w:rsidR="00B01FF5" w:rsidRPr="00E25B20" w:rsidRDefault="00B01FF5" w:rsidP="004B2D75">
            <w:pPr>
              <w:widowControl w:val="0"/>
              <w:ind w:right="283"/>
              <w:rPr>
                <w:sz w:val="24"/>
                <w:szCs w:val="24"/>
              </w:rPr>
            </w:pPr>
            <w:r w:rsidRPr="00E25B20">
              <w:rPr>
                <w:sz w:val="24"/>
                <w:szCs w:val="24"/>
              </w:rPr>
              <w:t>7б.</w:t>
            </w:r>
            <w:r w:rsidRPr="00E25B20">
              <w:rPr>
                <w:color w:val="FFFFFF" w:themeColor="background1"/>
                <w:sz w:val="24"/>
                <w:szCs w:val="24"/>
              </w:rPr>
              <w:t>◦</w:t>
            </w:r>
            <w:r w:rsidRPr="00E25B20">
              <w:rPr>
                <w:sz w:val="24"/>
                <w:szCs w:val="24"/>
              </w:rPr>
              <w:t>Показатели работы конкурсанта по повышению удовлетворенности персонала</w:t>
            </w:r>
          </w:p>
        </w:tc>
      </w:tr>
      <w:tr w:rsidR="00B01FF5" w:rsidRPr="00E25B20" w:rsidTr="00B01FF5">
        <w:tc>
          <w:tcPr>
            <w:tcW w:w="2140" w:type="dxa"/>
            <w:vMerge/>
          </w:tcPr>
          <w:p w:rsidR="00B01FF5" w:rsidRPr="00E25B20" w:rsidRDefault="00B01FF5" w:rsidP="004B2D75">
            <w:pPr>
              <w:widowControl w:val="0"/>
              <w:ind w:right="283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B01FF5" w:rsidRPr="00E25B20" w:rsidRDefault="00B01FF5" w:rsidP="004B2D75">
            <w:pPr>
              <w:widowControl w:val="0"/>
              <w:ind w:right="283"/>
              <w:jc w:val="center"/>
              <w:rPr>
                <w:sz w:val="24"/>
                <w:szCs w:val="24"/>
              </w:rPr>
            </w:pPr>
          </w:p>
        </w:tc>
        <w:tc>
          <w:tcPr>
            <w:tcW w:w="5624" w:type="dxa"/>
          </w:tcPr>
          <w:p w:rsidR="00B01FF5" w:rsidRPr="00E25B20" w:rsidRDefault="00B01FF5" w:rsidP="004B2D75">
            <w:pPr>
              <w:widowControl w:val="0"/>
              <w:ind w:right="283"/>
              <w:rPr>
                <w:sz w:val="24"/>
                <w:szCs w:val="24"/>
              </w:rPr>
            </w:pPr>
            <w:r w:rsidRPr="00E25B20">
              <w:rPr>
                <w:sz w:val="24"/>
                <w:szCs w:val="24"/>
              </w:rPr>
              <w:t>8. Влияние конкурсанта на общество</w:t>
            </w:r>
          </w:p>
        </w:tc>
      </w:tr>
      <w:tr w:rsidR="00B01FF5" w:rsidRPr="00E25B20" w:rsidTr="00B01FF5">
        <w:tc>
          <w:tcPr>
            <w:tcW w:w="2140" w:type="dxa"/>
            <w:vMerge/>
          </w:tcPr>
          <w:p w:rsidR="00B01FF5" w:rsidRPr="00E25B20" w:rsidRDefault="00B01FF5" w:rsidP="004B2D75">
            <w:pPr>
              <w:widowControl w:val="0"/>
              <w:ind w:right="283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B01FF5" w:rsidRPr="00E25B20" w:rsidRDefault="00B01FF5" w:rsidP="004B2D75">
            <w:pPr>
              <w:widowControl w:val="0"/>
              <w:ind w:right="283"/>
              <w:jc w:val="center"/>
              <w:rPr>
                <w:sz w:val="24"/>
                <w:szCs w:val="24"/>
              </w:rPr>
            </w:pPr>
          </w:p>
        </w:tc>
        <w:tc>
          <w:tcPr>
            <w:tcW w:w="5624" w:type="dxa"/>
          </w:tcPr>
          <w:p w:rsidR="00B01FF5" w:rsidRPr="00E25B20" w:rsidRDefault="00B01FF5" w:rsidP="004B2D75">
            <w:pPr>
              <w:widowControl w:val="0"/>
              <w:ind w:right="283"/>
              <w:rPr>
                <w:sz w:val="24"/>
                <w:szCs w:val="24"/>
              </w:rPr>
            </w:pPr>
            <w:r w:rsidRPr="00E25B20">
              <w:rPr>
                <w:sz w:val="24"/>
                <w:szCs w:val="24"/>
              </w:rPr>
              <w:t>8а. Показатели восприятия обществом деятельности конкурсанта</w:t>
            </w:r>
          </w:p>
        </w:tc>
      </w:tr>
      <w:tr w:rsidR="00B01FF5" w:rsidRPr="00E25B20" w:rsidTr="00B01FF5">
        <w:tc>
          <w:tcPr>
            <w:tcW w:w="2140" w:type="dxa"/>
            <w:vMerge/>
          </w:tcPr>
          <w:p w:rsidR="00B01FF5" w:rsidRPr="00E25B20" w:rsidRDefault="00B01FF5" w:rsidP="004B2D75">
            <w:pPr>
              <w:widowControl w:val="0"/>
              <w:ind w:right="283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B01FF5" w:rsidRPr="00E25B20" w:rsidRDefault="00B01FF5" w:rsidP="004B2D75">
            <w:pPr>
              <w:widowControl w:val="0"/>
              <w:ind w:right="283"/>
              <w:jc w:val="center"/>
              <w:rPr>
                <w:sz w:val="24"/>
                <w:szCs w:val="24"/>
              </w:rPr>
            </w:pPr>
          </w:p>
        </w:tc>
        <w:tc>
          <w:tcPr>
            <w:tcW w:w="5624" w:type="dxa"/>
          </w:tcPr>
          <w:p w:rsidR="00B01FF5" w:rsidRPr="00E25B20" w:rsidRDefault="00B01FF5" w:rsidP="004B2D75">
            <w:pPr>
              <w:widowControl w:val="0"/>
              <w:ind w:right="283"/>
              <w:rPr>
                <w:sz w:val="24"/>
                <w:szCs w:val="24"/>
              </w:rPr>
            </w:pPr>
            <w:r w:rsidRPr="00E25B20">
              <w:rPr>
                <w:sz w:val="24"/>
                <w:szCs w:val="24"/>
              </w:rPr>
              <w:t>8б.</w:t>
            </w:r>
            <w:r w:rsidRPr="00E25B20">
              <w:rPr>
                <w:color w:val="FFFFFF" w:themeColor="background1"/>
                <w:sz w:val="24"/>
                <w:szCs w:val="24"/>
              </w:rPr>
              <w:t>◦</w:t>
            </w:r>
            <w:r w:rsidRPr="00E25B20">
              <w:rPr>
                <w:sz w:val="24"/>
                <w:szCs w:val="24"/>
              </w:rPr>
              <w:t>Показатели работы конкурсанта по повышению удовлетворенности общества</w:t>
            </w:r>
          </w:p>
        </w:tc>
      </w:tr>
      <w:tr w:rsidR="00B01FF5" w:rsidRPr="00E25B20" w:rsidTr="00B01FF5">
        <w:tc>
          <w:tcPr>
            <w:tcW w:w="2140" w:type="dxa"/>
            <w:vMerge/>
          </w:tcPr>
          <w:p w:rsidR="00B01FF5" w:rsidRPr="00E25B20" w:rsidRDefault="00B01FF5" w:rsidP="004B2D75">
            <w:pPr>
              <w:widowControl w:val="0"/>
              <w:ind w:right="283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B01FF5" w:rsidRPr="00E25B20" w:rsidRDefault="00B01FF5" w:rsidP="004B2D75">
            <w:pPr>
              <w:widowControl w:val="0"/>
              <w:ind w:right="283"/>
              <w:jc w:val="center"/>
              <w:rPr>
                <w:sz w:val="24"/>
                <w:szCs w:val="24"/>
              </w:rPr>
            </w:pPr>
          </w:p>
        </w:tc>
        <w:tc>
          <w:tcPr>
            <w:tcW w:w="5624" w:type="dxa"/>
          </w:tcPr>
          <w:p w:rsidR="00B01FF5" w:rsidRPr="00E25B20" w:rsidRDefault="00B01FF5" w:rsidP="004B2D75">
            <w:pPr>
              <w:widowControl w:val="0"/>
              <w:ind w:right="283"/>
              <w:rPr>
                <w:sz w:val="24"/>
                <w:szCs w:val="24"/>
              </w:rPr>
            </w:pPr>
            <w:r w:rsidRPr="00E25B20">
              <w:rPr>
                <w:sz w:val="24"/>
                <w:szCs w:val="24"/>
              </w:rPr>
              <w:t>9. Результаты работы конкурсанта</w:t>
            </w:r>
          </w:p>
        </w:tc>
      </w:tr>
      <w:tr w:rsidR="00B01FF5" w:rsidRPr="00E25B20" w:rsidTr="00B01FF5">
        <w:tc>
          <w:tcPr>
            <w:tcW w:w="2140" w:type="dxa"/>
            <w:vMerge/>
          </w:tcPr>
          <w:p w:rsidR="00B01FF5" w:rsidRPr="00E25B20" w:rsidRDefault="00B01FF5" w:rsidP="004B2D75">
            <w:pPr>
              <w:widowControl w:val="0"/>
              <w:ind w:right="283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B01FF5" w:rsidRPr="00E25B20" w:rsidRDefault="00B01FF5" w:rsidP="004B2D75">
            <w:pPr>
              <w:widowControl w:val="0"/>
              <w:ind w:right="283"/>
              <w:jc w:val="center"/>
              <w:rPr>
                <w:sz w:val="24"/>
                <w:szCs w:val="24"/>
              </w:rPr>
            </w:pPr>
          </w:p>
        </w:tc>
        <w:tc>
          <w:tcPr>
            <w:tcW w:w="5624" w:type="dxa"/>
          </w:tcPr>
          <w:p w:rsidR="00B01FF5" w:rsidRPr="00E25B20" w:rsidRDefault="00B01FF5" w:rsidP="004B2D75">
            <w:pPr>
              <w:widowControl w:val="0"/>
              <w:ind w:right="283"/>
              <w:rPr>
                <w:sz w:val="24"/>
                <w:szCs w:val="24"/>
              </w:rPr>
            </w:pPr>
            <w:r w:rsidRPr="00E25B20">
              <w:rPr>
                <w:sz w:val="24"/>
                <w:szCs w:val="24"/>
              </w:rPr>
              <w:t>9а. Финансовые показатели работы конкурсанта</w:t>
            </w:r>
          </w:p>
        </w:tc>
      </w:tr>
      <w:tr w:rsidR="00B01FF5" w:rsidRPr="00E25B20" w:rsidTr="00B01FF5">
        <w:tc>
          <w:tcPr>
            <w:tcW w:w="2140" w:type="dxa"/>
            <w:vMerge/>
          </w:tcPr>
          <w:p w:rsidR="00B01FF5" w:rsidRPr="00E25B20" w:rsidRDefault="00B01FF5" w:rsidP="004B2D75">
            <w:pPr>
              <w:widowControl w:val="0"/>
              <w:ind w:right="283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B01FF5" w:rsidRPr="00E25B20" w:rsidRDefault="00B01FF5" w:rsidP="004B2D75">
            <w:pPr>
              <w:widowControl w:val="0"/>
              <w:ind w:right="283"/>
              <w:jc w:val="center"/>
              <w:rPr>
                <w:sz w:val="24"/>
                <w:szCs w:val="24"/>
              </w:rPr>
            </w:pPr>
          </w:p>
        </w:tc>
        <w:tc>
          <w:tcPr>
            <w:tcW w:w="5624" w:type="dxa"/>
          </w:tcPr>
          <w:p w:rsidR="00B01FF5" w:rsidRPr="00E25B20" w:rsidRDefault="00B01FF5" w:rsidP="004B2D75">
            <w:pPr>
              <w:widowControl w:val="0"/>
              <w:ind w:right="283"/>
              <w:rPr>
                <w:sz w:val="24"/>
                <w:szCs w:val="24"/>
              </w:rPr>
            </w:pPr>
            <w:r w:rsidRPr="00E25B20">
              <w:rPr>
                <w:sz w:val="24"/>
                <w:szCs w:val="24"/>
              </w:rPr>
              <w:t>9б. Качество продукции и услуг и другие результаты работы конкурсанта</w:t>
            </w:r>
          </w:p>
        </w:tc>
      </w:tr>
    </w:tbl>
    <w:p w:rsidR="00B01FF5" w:rsidRPr="00FC600F" w:rsidRDefault="00B01FF5" w:rsidP="00B01FF5">
      <w:pPr>
        <w:tabs>
          <w:tab w:val="left" w:pos="214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Примечание. Составляющие критерия, отмеченные знаком «*», не применяются для оценки конкурсанта с численностью работающих не более 250 человек</w:t>
      </w:r>
    </w:p>
    <w:p w:rsidR="00B01FF5" w:rsidRDefault="00B01FF5" w:rsidP="00B01FF5"/>
    <w:p w:rsidR="00B01FF5" w:rsidRDefault="00B01FF5" w:rsidP="00E25B20">
      <w:pPr>
        <w:widowControl w:val="0"/>
        <w:spacing w:after="1" w:line="220" w:lineRule="atLeast"/>
        <w:ind w:left="5387"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01FF5" w:rsidRDefault="00B01FF5" w:rsidP="00E25B20">
      <w:pPr>
        <w:widowControl w:val="0"/>
        <w:spacing w:after="1" w:line="220" w:lineRule="atLeast"/>
        <w:ind w:left="5387"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01FF5" w:rsidRDefault="00B01FF5" w:rsidP="00E25B20">
      <w:pPr>
        <w:widowControl w:val="0"/>
        <w:spacing w:after="1" w:line="220" w:lineRule="atLeast"/>
        <w:ind w:left="5387"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01FF5" w:rsidRDefault="00B01FF5" w:rsidP="00E25B20">
      <w:pPr>
        <w:widowControl w:val="0"/>
        <w:spacing w:after="1" w:line="220" w:lineRule="atLeast"/>
        <w:ind w:left="5387"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01FF5" w:rsidRDefault="00B01FF5" w:rsidP="00E25B20">
      <w:pPr>
        <w:widowControl w:val="0"/>
        <w:spacing w:after="1" w:line="220" w:lineRule="atLeast"/>
        <w:ind w:left="5387"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7046A" w:rsidRDefault="00C7046A">
      <w:bookmarkStart w:id="0" w:name="_GoBack"/>
      <w:bookmarkEnd w:id="0"/>
    </w:p>
    <w:sectPr w:rsidR="00C7046A" w:rsidSect="00CE320C">
      <w:head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68B8" w:rsidRDefault="008A68B8">
      <w:pPr>
        <w:spacing w:after="0" w:line="240" w:lineRule="auto"/>
      </w:pPr>
      <w:r>
        <w:separator/>
      </w:r>
    </w:p>
  </w:endnote>
  <w:endnote w:type="continuationSeparator" w:id="1">
    <w:p w:rsidR="008A68B8" w:rsidRDefault="008A6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68B8" w:rsidRDefault="008A68B8">
      <w:pPr>
        <w:spacing w:after="0" w:line="240" w:lineRule="auto"/>
      </w:pPr>
      <w:r>
        <w:separator/>
      </w:r>
    </w:p>
  </w:footnote>
  <w:footnote w:type="continuationSeparator" w:id="1">
    <w:p w:rsidR="008A68B8" w:rsidRDefault="008A6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8FF" w:rsidRDefault="003668FF">
    <w:pPr>
      <w:pStyle w:val="af0"/>
      <w:jc w:val="center"/>
    </w:pPr>
  </w:p>
  <w:p w:rsidR="003668FF" w:rsidRDefault="003668FF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D6B4D"/>
    <w:multiLevelType w:val="hybridMultilevel"/>
    <w:tmpl w:val="7F6CC656"/>
    <w:lvl w:ilvl="0" w:tplc="C4F0C0A4">
      <w:numFmt w:val="bullet"/>
      <w:lvlText w:val="-"/>
      <w:lvlJc w:val="left"/>
      <w:pPr>
        <w:tabs>
          <w:tab w:val="num" w:pos="5235"/>
        </w:tabs>
        <w:ind w:left="52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606"/>
        </w:tabs>
        <w:ind w:left="56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326"/>
        </w:tabs>
        <w:ind w:left="63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046"/>
        </w:tabs>
        <w:ind w:left="70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766"/>
        </w:tabs>
        <w:ind w:left="77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486"/>
        </w:tabs>
        <w:ind w:left="84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9206"/>
        </w:tabs>
        <w:ind w:left="92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926"/>
        </w:tabs>
        <w:ind w:left="99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646"/>
        </w:tabs>
        <w:ind w:left="10646" w:hanging="360"/>
      </w:pPr>
      <w:rPr>
        <w:rFonts w:ascii="Wingdings" w:hAnsi="Wingdings" w:hint="default"/>
      </w:rPr>
    </w:lvl>
  </w:abstractNum>
  <w:abstractNum w:abstractNumId="1">
    <w:nsid w:val="06E64887"/>
    <w:multiLevelType w:val="singleLevel"/>
    <w:tmpl w:val="B79A10C6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auto"/>
        <w:sz w:val="20"/>
        <w:szCs w:val="20"/>
      </w:rPr>
    </w:lvl>
  </w:abstractNum>
  <w:abstractNum w:abstractNumId="2">
    <w:nsid w:val="083E6C14"/>
    <w:multiLevelType w:val="hybridMultilevel"/>
    <w:tmpl w:val="6B227196"/>
    <w:lvl w:ilvl="0" w:tplc="096E0A60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8972C69"/>
    <w:multiLevelType w:val="multilevel"/>
    <w:tmpl w:val="88D6FD02"/>
    <w:lvl w:ilvl="0">
      <w:numFmt w:val="bullet"/>
      <w:lvlText w:val="-"/>
      <w:lvlJc w:val="left"/>
      <w:pPr>
        <w:tabs>
          <w:tab w:val="num" w:pos="1749"/>
        </w:tabs>
        <w:ind w:left="174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463"/>
        </w:tabs>
        <w:ind w:left="246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183"/>
        </w:tabs>
        <w:ind w:left="318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03"/>
        </w:tabs>
        <w:ind w:left="390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23"/>
        </w:tabs>
        <w:ind w:left="462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343"/>
        </w:tabs>
        <w:ind w:left="534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63"/>
        </w:tabs>
        <w:ind w:left="606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83"/>
        </w:tabs>
        <w:ind w:left="678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03"/>
        </w:tabs>
        <w:ind w:left="7503" w:hanging="360"/>
      </w:pPr>
      <w:rPr>
        <w:rFonts w:ascii="Wingdings" w:hAnsi="Wingdings" w:hint="default"/>
      </w:rPr>
    </w:lvl>
  </w:abstractNum>
  <w:abstractNum w:abstractNumId="4">
    <w:nsid w:val="0B50295C"/>
    <w:multiLevelType w:val="multilevel"/>
    <w:tmpl w:val="F8DCD192"/>
    <w:lvl w:ilvl="0">
      <w:numFmt w:val="bullet"/>
      <w:lvlText w:val="-"/>
      <w:lvlJc w:val="left"/>
      <w:pPr>
        <w:tabs>
          <w:tab w:val="num" w:pos="1749"/>
        </w:tabs>
        <w:ind w:left="1749" w:hanging="360"/>
      </w:pPr>
      <w:rPr>
        <w:rFonts w:ascii="Times New Roman" w:eastAsia="Times New Roman" w:hAnsi="Times New Roman" w:cs="Times New Roman" w:hint="default"/>
      </w:rPr>
    </w:lvl>
    <w:lvl w:ilvl="1">
      <w:numFmt w:val="bullet"/>
      <w:lvlText w:val="-"/>
      <w:lvlJc w:val="left"/>
      <w:pPr>
        <w:tabs>
          <w:tab w:val="num" w:pos="1755"/>
        </w:tabs>
        <w:ind w:left="1755" w:hanging="675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E26F0F"/>
    <w:multiLevelType w:val="hybridMultilevel"/>
    <w:tmpl w:val="78AA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5B1F44"/>
    <w:multiLevelType w:val="multilevel"/>
    <w:tmpl w:val="57F4A8AE"/>
    <w:lvl w:ilvl="0">
      <w:numFmt w:val="bullet"/>
      <w:lvlText w:val="-"/>
      <w:lvlJc w:val="left"/>
      <w:pPr>
        <w:tabs>
          <w:tab w:val="num" w:pos="1389"/>
        </w:tabs>
        <w:ind w:left="138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ED82D1D"/>
    <w:multiLevelType w:val="multilevel"/>
    <w:tmpl w:val="EC0E81E0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0EE5196D"/>
    <w:multiLevelType w:val="multilevel"/>
    <w:tmpl w:val="3294E9B0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9">
    <w:nsid w:val="14860127"/>
    <w:multiLevelType w:val="singleLevel"/>
    <w:tmpl w:val="79E26226"/>
    <w:lvl w:ilvl="0">
      <w:start w:val="1"/>
      <w:numFmt w:val="decimal"/>
      <w:lvlText w:val="%1."/>
      <w:legacy w:legacy="1" w:legacySpace="0" w:legacyIndent="283"/>
      <w:lvlJc w:val="left"/>
      <w:pPr>
        <w:ind w:left="8931" w:hanging="283"/>
      </w:pPr>
    </w:lvl>
  </w:abstractNum>
  <w:abstractNum w:abstractNumId="10">
    <w:nsid w:val="17251858"/>
    <w:multiLevelType w:val="hybridMultilevel"/>
    <w:tmpl w:val="44F28DEA"/>
    <w:lvl w:ilvl="0" w:tplc="C4F0C0A4">
      <w:numFmt w:val="bullet"/>
      <w:lvlText w:val="-"/>
      <w:lvlJc w:val="left"/>
      <w:pPr>
        <w:tabs>
          <w:tab w:val="num" w:pos="1749"/>
        </w:tabs>
        <w:ind w:left="174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1">
    <w:nsid w:val="22A43636"/>
    <w:multiLevelType w:val="hybridMultilevel"/>
    <w:tmpl w:val="E7D436C4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193161"/>
    <w:multiLevelType w:val="multilevel"/>
    <w:tmpl w:val="497EEC64"/>
    <w:lvl w:ilvl="0">
      <w:numFmt w:val="bullet"/>
      <w:lvlText w:val="-"/>
      <w:lvlJc w:val="left"/>
      <w:pPr>
        <w:tabs>
          <w:tab w:val="num" w:pos="1389"/>
        </w:tabs>
        <w:ind w:left="138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1C6395"/>
    <w:multiLevelType w:val="hybridMultilevel"/>
    <w:tmpl w:val="506C9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8A6354"/>
    <w:multiLevelType w:val="singleLevel"/>
    <w:tmpl w:val="B79A10C6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auto"/>
        <w:sz w:val="20"/>
        <w:szCs w:val="20"/>
      </w:rPr>
    </w:lvl>
  </w:abstractNum>
  <w:abstractNum w:abstractNumId="15">
    <w:nsid w:val="286B44B7"/>
    <w:multiLevelType w:val="singleLevel"/>
    <w:tmpl w:val="B79A10C6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auto"/>
        <w:sz w:val="20"/>
        <w:szCs w:val="20"/>
      </w:rPr>
    </w:lvl>
  </w:abstractNum>
  <w:abstractNum w:abstractNumId="16">
    <w:nsid w:val="28B73C08"/>
    <w:multiLevelType w:val="hybridMultilevel"/>
    <w:tmpl w:val="CE760440"/>
    <w:lvl w:ilvl="0" w:tplc="3B28EDA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35E7211F"/>
    <w:multiLevelType w:val="hybridMultilevel"/>
    <w:tmpl w:val="2B9A3DC6"/>
    <w:lvl w:ilvl="0" w:tplc="0DC6AFD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3C47395D"/>
    <w:multiLevelType w:val="multilevel"/>
    <w:tmpl w:val="24CE751C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>
    <w:nsid w:val="3EC8364A"/>
    <w:multiLevelType w:val="hybridMultilevel"/>
    <w:tmpl w:val="BA54C3D6"/>
    <w:lvl w:ilvl="0" w:tplc="C4F0C0A4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7E3ADAF4">
      <w:start w:val="1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EB2B36"/>
    <w:multiLevelType w:val="singleLevel"/>
    <w:tmpl w:val="6E982602"/>
    <w:lvl w:ilvl="0">
      <w:start w:val="1"/>
      <w:numFmt w:val="decimal"/>
      <w:lvlText w:val="%1."/>
      <w:legacy w:legacy="1" w:legacySpace="0" w:legacyIndent="283"/>
      <w:lvlJc w:val="left"/>
    </w:lvl>
  </w:abstractNum>
  <w:abstractNum w:abstractNumId="21">
    <w:nsid w:val="416629CA"/>
    <w:multiLevelType w:val="singleLevel"/>
    <w:tmpl w:val="B79A10C6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auto"/>
        <w:sz w:val="20"/>
        <w:szCs w:val="20"/>
      </w:rPr>
    </w:lvl>
  </w:abstractNum>
  <w:abstractNum w:abstractNumId="22">
    <w:nsid w:val="41A92457"/>
    <w:multiLevelType w:val="singleLevel"/>
    <w:tmpl w:val="B79A10C6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auto"/>
        <w:sz w:val="20"/>
        <w:szCs w:val="20"/>
      </w:rPr>
    </w:lvl>
  </w:abstractNum>
  <w:abstractNum w:abstractNumId="23">
    <w:nsid w:val="49B73AA4"/>
    <w:multiLevelType w:val="singleLevel"/>
    <w:tmpl w:val="B79A10C6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auto"/>
        <w:sz w:val="20"/>
        <w:szCs w:val="20"/>
      </w:rPr>
    </w:lvl>
  </w:abstractNum>
  <w:abstractNum w:abstractNumId="24">
    <w:nsid w:val="4C1A4E4F"/>
    <w:multiLevelType w:val="hybridMultilevel"/>
    <w:tmpl w:val="194E3C3C"/>
    <w:lvl w:ilvl="0" w:tplc="C4F0C0A4">
      <w:numFmt w:val="bullet"/>
      <w:lvlText w:val="-"/>
      <w:lvlJc w:val="left"/>
      <w:pPr>
        <w:tabs>
          <w:tab w:val="num" w:pos="1749"/>
        </w:tabs>
        <w:ind w:left="174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5">
    <w:nsid w:val="4FBB7353"/>
    <w:multiLevelType w:val="singleLevel"/>
    <w:tmpl w:val="B79A10C6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auto"/>
        <w:sz w:val="20"/>
        <w:szCs w:val="20"/>
      </w:rPr>
    </w:lvl>
  </w:abstractNum>
  <w:abstractNum w:abstractNumId="26">
    <w:nsid w:val="5ACE4E43"/>
    <w:multiLevelType w:val="hybridMultilevel"/>
    <w:tmpl w:val="5A18B9F6"/>
    <w:lvl w:ilvl="0" w:tplc="C4F0C0A4">
      <w:numFmt w:val="bullet"/>
      <w:lvlText w:val="-"/>
      <w:lvlJc w:val="left"/>
      <w:pPr>
        <w:tabs>
          <w:tab w:val="num" w:pos="1389"/>
        </w:tabs>
        <w:ind w:left="138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27">
    <w:nsid w:val="5B2864BA"/>
    <w:multiLevelType w:val="multilevel"/>
    <w:tmpl w:val="F8DCD192"/>
    <w:lvl w:ilvl="0">
      <w:numFmt w:val="bullet"/>
      <w:lvlText w:val="-"/>
      <w:lvlJc w:val="left"/>
      <w:pPr>
        <w:tabs>
          <w:tab w:val="num" w:pos="1749"/>
        </w:tabs>
        <w:ind w:left="1749" w:hanging="360"/>
      </w:pPr>
      <w:rPr>
        <w:rFonts w:ascii="Times New Roman" w:eastAsia="Times New Roman" w:hAnsi="Times New Roman" w:cs="Times New Roman" w:hint="default"/>
      </w:rPr>
    </w:lvl>
    <w:lvl w:ilvl="1">
      <w:numFmt w:val="bullet"/>
      <w:lvlText w:val="-"/>
      <w:lvlJc w:val="left"/>
      <w:pPr>
        <w:tabs>
          <w:tab w:val="num" w:pos="1755"/>
        </w:tabs>
        <w:ind w:left="1755" w:hanging="675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C740797"/>
    <w:multiLevelType w:val="singleLevel"/>
    <w:tmpl w:val="A50A152C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29">
    <w:nsid w:val="5F6D34F4"/>
    <w:multiLevelType w:val="singleLevel"/>
    <w:tmpl w:val="1C80BC50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i w:val="0"/>
      </w:rPr>
    </w:lvl>
  </w:abstractNum>
  <w:abstractNum w:abstractNumId="30">
    <w:nsid w:val="601603EB"/>
    <w:multiLevelType w:val="hybridMultilevel"/>
    <w:tmpl w:val="D8E45AA2"/>
    <w:lvl w:ilvl="0" w:tplc="C4F0C0A4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2761AA6"/>
    <w:multiLevelType w:val="singleLevel"/>
    <w:tmpl w:val="B79A10C6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auto"/>
        <w:sz w:val="20"/>
        <w:szCs w:val="20"/>
      </w:rPr>
    </w:lvl>
  </w:abstractNum>
  <w:abstractNum w:abstractNumId="32">
    <w:nsid w:val="63800427"/>
    <w:multiLevelType w:val="hybridMultilevel"/>
    <w:tmpl w:val="09461290"/>
    <w:lvl w:ilvl="0" w:tplc="C4F0C0A4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5E557DE"/>
    <w:multiLevelType w:val="singleLevel"/>
    <w:tmpl w:val="B79A10C6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auto"/>
        <w:sz w:val="20"/>
        <w:szCs w:val="20"/>
      </w:rPr>
    </w:lvl>
  </w:abstractNum>
  <w:abstractNum w:abstractNumId="34">
    <w:nsid w:val="6B0600C8"/>
    <w:multiLevelType w:val="hybridMultilevel"/>
    <w:tmpl w:val="E864EB2E"/>
    <w:lvl w:ilvl="0" w:tplc="82E0550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6B8D512E"/>
    <w:multiLevelType w:val="hybridMultilevel"/>
    <w:tmpl w:val="0D6421F8"/>
    <w:lvl w:ilvl="0" w:tplc="C4F0C0A4"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6">
    <w:nsid w:val="6ED652A3"/>
    <w:multiLevelType w:val="hybridMultilevel"/>
    <w:tmpl w:val="C07A9DAA"/>
    <w:lvl w:ilvl="0" w:tplc="FBFC8B8A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7">
    <w:nsid w:val="717B5C40"/>
    <w:multiLevelType w:val="hybridMultilevel"/>
    <w:tmpl w:val="8FCCEF4A"/>
    <w:lvl w:ilvl="0" w:tplc="C4F0C0A4">
      <w:numFmt w:val="bullet"/>
      <w:lvlText w:val="-"/>
      <w:lvlJc w:val="left"/>
      <w:pPr>
        <w:tabs>
          <w:tab w:val="num" w:pos="1749"/>
        </w:tabs>
        <w:ind w:left="174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38">
    <w:nsid w:val="73125584"/>
    <w:multiLevelType w:val="hybridMultilevel"/>
    <w:tmpl w:val="0D8E3CC0"/>
    <w:lvl w:ilvl="0" w:tplc="A216C34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9">
    <w:nsid w:val="750D4790"/>
    <w:multiLevelType w:val="singleLevel"/>
    <w:tmpl w:val="B79A10C6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auto"/>
        <w:sz w:val="20"/>
        <w:szCs w:val="20"/>
      </w:rPr>
    </w:lvl>
  </w:abstractNum>
  <w:abstractNum w:abstractNumId="40">
    <w:nsid w:val="758C464B"/>
    <w:multiLevelType w:val="singleLevel"/>
    <w:tmpl w:val="B79A10C6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auto"/>
        <w:sz w:val="20"/>
        <w:szCs w:val="20"/>
      </w:rPr>
    </w:lvl>
  </w:abstractNum>
  <w:abstractNum w:abstractNumId="41">
    <w:nsid w:val="7630513A"/>
    <w:multiLevelType w:val="singleLevel"/>
    <w:tmpl w:val="B79A10C6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auto"/>
        <w:sz w:val="20"/>
        <w:szCs w:val="20"/>
      </w:rPr>
    </w:lvl>
  </w:abstractNum>
  <w:abstractNum w:abstractNumId="42">
    <w:nsid w:val="7D127530"/>
    <w:multiLevelType w:val="singleLevel"/>
    <w:tmpl w:val="B79A10C6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auto"/>
        <w:sz w:val="20"/>
        <w:szCs w:val="20"/>
      </w:rPr>
    </w:lvl>
  </w:abstractNum>
  <w:abstractNum w:abstractNumId="43">
    <w:nsid w:val="7F106A6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0"/>
  </w:num>
  <w:num w:numId="3">
    <w:abstractNumId w:val="4"/>
  </w:num>
  <w:num w:numId="4">
    <w:abstractNumId w:val="27"/>
  </w:num>
  <w:num w:numId="5">
    <w:abstractNumId w:val="17"/>
  </w:num>
  <w:num w:numId="6">
    <w:abstractNumId w:val="43"/>
  </w:num>
  <w:num w:numId="7">
    <w:abstractNumId w:val="7"/>
  </w:num>
  <w:num w:numId="8">
    <w:abstractNumId w:val="37"/>
  </w:num>
  <w:num w:numId="9">
    <w:abstractNumId w:val="24"/>
  </w:num>
  <w:num w:numId="10">
    <w:abstractNumId w:val="42"/>
  </w:num>
  <w:num w:numId="11">
    <w:abstractNumId w:val="21"/>
  </w:num>
  <w:num w:numId="12">
    <w:abstractNumId w:val="8"/>
  </w:num>
  <w:num w:numId="13">
    <w:abstractNumId w:val="22"/>
  </w:num>
  <w:num w:numId="14">
    <w:abstractNumId w:val="23"/>
  </w:num>
  <w:num w:numId="15">
    <w:abstractNumId w:val="39"/>
  </w:num>
  <w:num w:numId="16">
    <w:abstractNumId w:val="15"/>
  </w:num>
  <w:num w:numId="17">
    <w:abstractNumId w:val="40"/>
  </w:num>
  <w:num w:numId="18">
    <w:abstractNumId w:val="41"/>
  </w:num>
  <w:num w:numId="19">
    <w:abstractNumId w:val="33"/>
  </w:num>
  <w:num w:numId="20">
    <w:abstractNumId w:val="14"/>
  </w:num>
  <w:num w:numId="21">
    <w:abstractNumId w:val="25"/>
  </w:num>
  <w:num w:numId="22">
    <w:abstractNumId w:val="1"/>
  </w:num>
  <w:num w:numId="23">
    <w:abstractNumId w:val="31"/>
  </w:num>
  <w:num w:numId="24">
    <w:abstractNumId w:val="9"/>
    <w:lvlOverride w:ilvl="0">
      <w:startOverride w:val="1"/>
    </w:lvlOverride>
  </w:num>
  <w:num w:numId="25">
    <w:abstractNumId w:val="28"/>
    <w:lvlOverride w:ilvl="0">
      <w:startOverride w:val="1"/>
    </w:lvlOverride>
  </w:num>
  <w:num w:numId="26">
    <w:abstractNumId w:val="20"/>
    <w:lvlOverride w:ilvl="0">
      <w:startOverride w:val="1"/>
    </w:lvlOverride>
  </w:num>
  <w:num w:numId="27">
    <w:abstractNumId w:val="29"/>
    <w:lvlOverride w:ilvl="0">
      <w:startOverride w:val="1"/>
    </w:lvlOverride>
  </w:num>
  <w:num w:numId="28">
    <w:abstractNumId w:val="3"/>
  </w:num>
  <w:num w:numId="29">
    <w:abstractNumId w:val="32"/>
  </w:num>
  <w:num w:numId="30">
    <w:abstractNumId w:val="18"/>
  </w:num>
  <w:num w:numId="31">
    <w:abstractNumId w:val="26"/>
  </w:num>
  <w:num w:numId="32">
    <w:abstractNumId w:val="6"/>
  </w:num>
  <w:num w:numId="33">
    <w:abstractNumId w:val="12"/>
  </w:num>
  <w:num w:numId="34">
    <w:abstractNumId w:val="34"/>
  </w:num>
  <w:num w:numId="35">
    <w:abstractNumId w:val="30"/>
  </w:num>
  <w:num w:numId="36">
    <w:abstractNumId w:val="19"/>
  </w:num>
  <w:num w:numId="37">
    <w:abstractNumId w:val="0"/>
  </w:num>
  <w:num w:numId="38">
    <w:abstractNumId w:val="35"/>
  </w:num>
  <w:num w:numId="39">
    <w:abstractNumId w:val="16"/>
  </w:num>
  <w:num w:numId="40">
    <w:abstractNumId w:val="11"/>
  </w:num>
  <w:num w:numId="41">
    <w:abstractNumId w:val="13"/>
  </w:num>
  <w:num w:numId="42">
    <w:abstractNumId w:val="5"/>
  </w:num>
  <w:num w:numId="43">
    <w:abstractNumId w:val="38"/>
  </w:num>
  <w:num w:numId="44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2FF5"/>
    <w:rsid w:val="00002B8C"/>
    <w:rsid w:val="00011DB1"/>
    <w:rsid w:val="0004198D"/>
    <w:rsid w:val="000437C4"/>
    <w:rsid w:val="00074EB9"/>
    <w:rsid w:val="000A7BD1"/>
    <w:rsid w:val="000C397F"/>
    <w:rsid w:val="000F2303"/>
    <w:rsid w:val="00114B12"/>
    <w:rsid w:val="00153345"/>
    <w:rsid w:val="00155216"/>
    <w:rsid w:val="00184FCE"/>
    <w:rsid w:val="001A7FF6"/>
    <w:rsid w:val="001C1585"/>
    <w:rsid w:val="001D1798"/>
    <w:rsid w:val="00241675"/>
    <w:rsid w:val="0025079C"/>
    <w:rsid w:val="00260E4B"/>
    <w:rsid w:val="00274693"/>
    <w:rsid w:val="00292F9C"/>
    <w:rsid w:val="00293B48"/>
    <w:rsid w:val="002C4234"/>
    <w:rsid w:val="002D03F3"/>
    <w:rsid w:val="002D4CAB"/>
    <w:rsid w:val="002E7098"/>
    <w:rsid w:val="0030064E"/>
    <w:rsid w:val="00316B2E"/>
    <w:rsid w:val="00333568"/>
    <w:rsid w:val="00347FA2"/>
    <w:rsid w:val="00355652"/>
    <w:rsid w:val="003668FF"/>
    <w:rsid w:val="00377521"/>
    <w:rsid w:val="0038093E"/>
    <w:rsid w:val="003976FB"/>
    <w:rsid w:val="003C6D07"/>
    <w:rsid w:val="003D291F"/>
    <w:rsid w:val="003E50E1"/>
    <w:rsid w:val="003E589F"/>
    <w:rsid w:val="00410A03"/>
    <w:rsid w:val="00464D04"/>
    <w:rsid w:val="0047616D"/>
    <w:rsid w:val="00482BA9"/>
    <w:rsid w:val="005209CD"/>
    <w:rsid w:val="005734CF"/>
    <w:rsid w:val="005E23D0"/>
    <w:rsid w:val="005E47BB"/>
    <w:rsid w:val="00623024"/>
    <w:rsid w:val="00672CC0"/>
    <w:rsid w:val="00677489"/>
    <w:rsid w:val="006817C1"/>
    <w:rsid w:val="006E0F05"/>
    <w:rsid w:val="006E14B9"/>
    <w:rsid w:val="0073597F"/>
    <w:rsid w:val="00754B45"/>
    <w:rsid w:val="00772FF5"/>
    <w:rsid w:val="007971AB"/>
    <w:rsid w:val="007A21EE"/>
    <w:rsid w:val="007A53A1"/>
    <w:rsid w:val="007B0580"/>
    <w:rsid w:val="007B4D05"/>
    <w:rsid w:val="007B7AD4"/>
    <w:rsid w:val="007C3084"/>
    <w:rsid w:val="00845BD2"/>
    <w:rsid w:val="00852A8C"/>
    <w:rsid w:val="00884C39"/>
    <w:rsid w:val="008A68B8"/>
    <w:rsid w:val="008C08CE"/>
    <w:rsid w:val="008C2FA0"/>
    <w:rsid w:val="008D41B8"/>
    <w:rsid w:val="008D62D7"/>
    <w:rsid w:val="008F30F1"/>
    <w:rsid w:val="0092721A"/>
    <w:rsid w:val="00933689"/>
    <w:rsid w:val="00935B6F"/>
    <w:rsid w:val="00980246"/>
    <w:rsid w:val="00993734"/>
    <w:rsid w:val="009B5647"/>
    <w:rsid w:val="009E000D"/>
    <w:rsid w:val="009E240E"/>
    <w:rsid w:val="00A11DCF"/>
    <w:rsid w:val="00A5779E"/>
    <w:rsid w:val="00A727CE"/>
    <w:rsid w:val="00AB094E"/>
    <w:rsid w:val="00AC040E"/>
    <w:rsid w:val="00AD6771"/>
    <w:rsid w:val="00B01FF5"/>
    <w:rsid w:val="00B34228"/>
    <w:rsid w:val="00B36CDE"/>
    <w:rsid w:val="00B460C0"/>
    <w:rsid w:val="00B770F8"/>
    <w:rsid w:val="00BA3B74"/>
    <w:rsid w:val="00BA4DD6"/>
    <w:rsid w:val="00BA63B5"/>
    <w:rsid w:val="00BD5352"/>
    <w:rsid w:val="00BE331D"/>
    <w:rsid w:val="00BE77CC"/>
    <w:rsid w:val="00C16DF6"/>
    <w:rsid w:val="00C50668"/>
    <w:rsid w:val="00C7046A"/>
    <w:rsid w:val="00C81052"/>
    <w:rsid w:val="00CA1FDE"/>
    <w:rsid w:val="00CE320C"/>
    <w:rsid w:val="00CE44BE"/>
    <w:rsid w:val="00CE50E5"/>
    <w:rsid w:val="00CF1DBE"/>
    <w:rsid w:val="00CF458C"/>
    <w:rsid w:val="00D022E0"/>
    <w:rsid w:val="00D16C53"/>
    <w:rsid w:val="00D34632"/>
    <w:rsid w:val="00D61AB7"/>
    <w:rsid w:val="00D6328E"/>
    <w:rsid w:val="00D87906"/>
    <w:rsid w:val="00DB6585"/>
    <w:rsid w:val="00DB790C"/>
    <w:rsid w:val="00DD51C1"/>
    <w:rsid w:val="00DE7175"/>
    <w:rsid w:val="00DE7AE7"/>
    <w:rsid w:val="00DF4B41"/>
    <w:rsid w:val="00E07C0F"/>
    <w:rsid w:val="00E12D1B"/>
    <w:rsid w:val="00E25B20"/>
    <w:rsid w:val="00E32F9E"/>
    <w:rsid w:val="00E927FD"/>
    <w:rsid w:val="00EC35C8"/>
    <w:rsid w:val="00ED72B6"/>
    <w:rsid w:val="00EF14E3"/>
    <w:rsid w:val="00F0737B"/>
    <w:rsid w:val="00F42781"/>
    <w:rsid w:val="00F5178E"/>
    <w:rsid w:val="00FB4DE1"/>
    <w:rsid w:val="00FC600F"/>
    <w:rsid w:val="00FD7747"/>
    <w:rsid w:val="00FF54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40E"/>
  </w:style>
  <w:style w:type="paragraph" w:styleId="1">
    <w:name w:val="heading 1"/>
    <w:basedOn w:val="a"/>
    <w:next w:val="a"/>
    <w:link w:val="10"/>
    <w:qFormat/>
    <w:rsid w:val="00E25B20"/>
    <w:pPr>
      <w:keepNext/>
      <w:spacing w:before="240" w:after="0" w:line="240" w:lineRule="auto"/>
      <w:jc w:val="center"/>
      <w:outlineLvl w:val="0"/>
    </w:pPr>
    <w:rPr>
      <w:rFonts w:ascii="Arial" w:eastAsia="Times New Roman" w:hAnsi="Arial" w:cs="Times New Roman"/>
      <w:b/>
      <w:sz w:val="3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25B20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25B20"/>
    <w:pPr>
      <w:keepNext/>
      <w:spacing w:before="60" w:after="0" w:line="240" w:lineRule="auto"/>
      <w:jc w:val="center"/>
      <w:outlineLvl w:val="2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25B20"/>
    <w:pPr>
      <w:keepNext/>
      <w:autoSpaceDE w:val="0"/>
      <w:autoSpaceDN w:val="0"/>
      <w:spacing w:after="0" w:line="240" w:lineRule="auto"/>
      <w:outlineLvl w:val="3"/>
    </w:pPr>
    <w:rPr>
      <w:rFonts w:ascii="Arial" w:eastAsia="Times New Roman" w:hAnsi="Arial" w:cs="Arial"/>
      <w:b/>
      <w:bCs/>
      <w:sz w:val="20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E25B20"/>
    <w:pPr>
      <w:keepNext/>
      <w:autoSpaceDE w:val="0"/>
      <w:autoSpaceDN w:val="0"/>
      <w:spacing w:after="240" w:line="240" w:lineRule="auto"/>
      <w:jc w:val="right"/>
      <w:outlineLvl w:val="4"/>
    </w:pPr>
    <w:rPr>
      <w:rFonts w:ascii="Arial" w:eastAsia="Times New Roman" w:hAnsi="Arial" w:cs="Arial"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E25B20"/>
    <w:pPr>
      <w:keepNext/>
      <w:autoSpaceDE w:val="0"/>
      <w:autoSpaceDN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E25B20"/>
    <w:pPr>
      <w:keepNext/>
      <w:spacing w:after="0" w:line="240" w:lineRule="auto"/>
      <w:jc w:val="center"/>
      <w:outlineLvl w:val="6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E25B20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E25B20"/>
    <w:pPr>
      <w:keepNext/>
      <w:spacing w:after="120" w:line="240" w:lineRule="auto"/>
      <w:jc w:val="right"/>
      <w:outlineLvl w:val="8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906"/>
    <w:pPr>
      <w:ind w:left="720"/>
      <w:contextualSpacing/>
    </w:pPr>
  </w:style>
  <w:style w:type="paragraph" w:styleId="a4">
    <w:name w:val="Balloon Text"/>
    <w:basedOn w:val="a"/>
    <w:link w:val="a5"/>
    <w:unhideWhenUsed/>
    <w:rsid w:val="001A7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1A7FF6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unhideWhenUsed/>
    <w:rsid w:val="00852A8C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852A8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852A8C"/>
    <w:rPr>
      <w:sz w:val="20"/>
      <w:szCs w:val="20"/>
    </w:rPr>
  </w:style>
  <w:style w:type="paragraph" w:styleId="a9">
    <w:name w:val="annotation subject"/>
    <w:basedOn w:val="a7"/>
    <w:next w:val="a7"/>
    <w:link w:val="aa"/>
    <w:unhideWhenUsed/>
    <w:rsid w:val="00852A8C"/>
    <w:rPr>
      <w:b/>
      <w:bCs/>
    </w:rPr>
  </w:style>
  <w:style w:type="character" w:customStyle="1" w:styleId="aa">
    <w:name w:val="Тема примечания Знак"/>
    <w:basedOn w:val="a8"/>
    <w:link w:val="a9"/>
    <w:rsid w:val="00852A8C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E25B20"/>
    <w:rPr>
      <w:rFonts w:ascii="Arial" w:eastAsia="Times New Roman" w:hAnsi="Arial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25B20"/>
    <w:rPr>
      <w:rFonts w:ascii="Arial" w:eastAsia="Times New Roman" w:hAnsi="Arial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25B20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25B20"/>
    <w:rPr>
      <w:rFonts w:ascii="Arial" w:eastAsia="Times New Roman" w:hAnsi="Arial" w:cs="Arial"/>
      <w:b/>
      <w:bCs/>
      <w:sz w:val="20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25B20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E25B20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E25B20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25B2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E25B2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25B20"/>
  </w:style>
  <w:style w:type="paragraph" w:customStyle="1" w:styleId="ConsPlusNormal">
    <w:name w:val="ConsPlusNormal"/>
    <w:rsid w:val="00E25B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Revision"/>
    <w:link w:val="ac"/>
    <w:hidden/>
    <w:uiPriority w:val="99"/>
    <w:semiHidden/>
    <w:rsid w:val="00E25B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rsid w:val="00E25B20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E25B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rsid w:val="00E25B20"/>
  </w:style>
  <w:style w:type="paragraph" w:customStyle="1" w:styleId="ConsPlusCell">
    <w:name w:val="ConsPlusCell"/>
    <w:rsid w:val="00E25B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25B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c">
    <w:name w:val="Рецензия Знак"/>
    <w:basedOn w:val="a0"/>
    <w:link w:val="ab"/>
    <w:uiPriority w:val="99"/>
    <w:semiHidden/>
    <w:rsid w:val="00E25B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rsid w:val="00E25B20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E25B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Hyperlink"/>
    <w:basedOn w:val="a0"/>
    <w:rsid w:val="00E25B20"/>
    <w:rPr>
      <w:color w:val="0000FF" w:themeColor="hyperlink"/>
      <w:u w:val="single"/>
    </w:rPr>
  </w:style>
  <w:style w:type="paragraph" w:customStyle="1" w:styleId="12">
    <w:name w:val="заголовок 1"/>
    <w:basedOn w:val="a"/>
    <w:next w:val="a"/>
    <w:rsid w:val="00E25B20"/>
    <w:pPr>
      <w:keepNext/>
      <w:spacing w:before="120"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21">
    <w:name w:val="заголовок 2"/>
    <w:basedOn w:val="a"/>
    <w:next w:val="a"/>
    <w:rsid w:val="00E25B20"/>
    <w:pPr>
      <w:keepNext/>
      <w:spacing w:before="80" w:after="0" w:line="240" w:lineRule="auto"/>
      <w:jc w:val="center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31">
    <w:name w:val="заголовок 3"/>
    <w:basedOn w:val="a"/>
    <w:next w:val="a"/>
    <w:rsid w:val="00E25B20"/>
    <w:pPr>
      <w:keepNext/>
      <w:widowControl w:val="0"/>
      <w:spacing w:before="60"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41">
    <w:name w:val="заголовок 4"/>
    <w:basedOn w:val="a"/>
    <w:next w:val="a"/>
    <w:rsid w:val="00E25B20"/>
    <w:pPr>
      <w:keepNext/>
      <w:spacing w:after="0" w:line="240" w:lineRule="auto"/>
      <w:jc w:val="both"/>
    </w:pPr>
    <w:rPr>
      <w:rFonts w:ascii="Arial" w:eastAsia="Times New Roman" w:hAnsi="Arial" w:cs="Times New Roman"/>
      <w:i/>
      <w:szCs w:val="20"/>
      <w:lang w:eastAsia="ru-RU"/>
    </w:rPr>
  </w:style>
  <w:style w:type="character" w:customStyle="1" w:styleId="af3">
    <w:name w:val="Основной шрифт"/>
    <w:rsid w:val="00E25B20"/>
  </w:style>
  <w:style w:type="character" w:customStyle="1" w:styleId="af4">
    <w:name w:val="знак сноски"/>
    <w:rsid w:val="00E25B20"/>
    <w:rPr>
      <w:vertAlign w:val="superscript"/>
    </w:rPr>
  </w:style>
  <w:style w:type="paragraph" w:customStyle="1" w:styleId="af5">
    <w:name w:val="текст сноски"/>
    <w:basedOn w:val="a"/>
    <w:rsid w:val="00E25B20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f6">
    <w:name w:val="номер страницы"/>
    <w:basedOn w:val="af3"/>
    <w:rsid w:val="00E25B20"/>
  </w:style>
  <w:style w:type="paragraph" w:styleId="af7">
    <w:name w:val="Title"/>
    <w:basedOn w:val="a"/>
    <w:link w:val="af8"/>
    <w:qFormat/>
    <w:rsid w:val="00E25B20"/>
    <w:pPr>
      <w:spacing w:before="120"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f8">
    <w:name w:val="Название Знак"/>
    <w:basedOn w:val="a0"/>
    <w:link w:val="af7"/>
    <w:rsid w:val="00E25B20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f9">
    <w:name w:val="Body Text Indent"/>
    <w:basedOn w:val="a"/>
    <w:link w:val="afa"/>
    <w:rsid w:val="00E25B20"/>
    <w:pPr>
      <w:spacing w:before="360"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afa">
    <w:name w:val="Основной текст с отступом Знак"/>
    <w:basedOn w:val="a0"/>
    <w:link w:val="af9"/>
    <w:rsid w:val="00E25B20"/>
    <w:rPr>
      <w:rFonts w:ascii="Arial" w:eastAsia="Times New Roman" w:hAnsi="Arial" w:cs="Times New Roman"/>
      <w:sz w:val="18"/>
      <w:szCs w:val="20"/>
      <w:lang w:eastAsia="ru-RU"/>
    </w:rPr>
  </w:style>
  <w:style w:type="paragraph" w:styleId="22">
    <w:name w:val="Body Text Indent 2"/>
    <w:basedOn w:val="a"/>
    <w:link w:val="23"/>
    <w:rsid w:val="00E25B20"/>
    <w:pPr>
      <w:widowControl w:val="0"/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E25B2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b">
    <w:name w:val="Body Text"/>
    <w:basedOn w:val="a"/>
    <w:link w:val="afc"/>
    <w:rsid w:val="00E25B20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character" w:customStyle="1" w:styleId="afc">
    <w:name w:val="Основной текст Знак"/>
    <w:basedOn w:val="a0"/>
    <w:link w:val="afb"/>
    <w:rsid w:val="00E25B20"/>
    <w:rPr>
      <w:rFonts w:ascii="Arial" w:eastAsia="Times New Roman" w:hAnsi="Arial" w:cs="Times New Roman"/>
      <w:b/>
      <w:szCs w:val="20"/>
      <w:lang w:eastAsia="ru-RU"/>
    </w:rPr>
  </w:style>
  <w:style w:type="paragraph" w:styleId="32">
    <w:name w:val="Body Text Indent 3"/>
    <w:basedOn w:val="a"/>
    <w:link w:val="33"/>
    <w:rsid w:val="00E25B20"/>
    <w:pPr>
      <w:spacing w:before="120" w:after="0" w:line="240" w:lineRule="auto"/>
      <w:ind w:firstLine="510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E25B20"/>
    <w:rPr>
      <w:rFonts w:ascii="Arial" w:eastAsia="Times New Roman" w:hAnsi="Arial" w:cs="Times New Roman"/>
      <w:szCs w:val="20"/>
      <w:lang w:eastAsia="ru-RU"/>
    </w:rPr>
  </w:style>
  <w:style w:type="paragraph" w:styleId="34">
    <w:name w:val="Body Text 3"/>
    <w:basedOn w:val="a"/>
    <w:link w:val="35"/>
    <w:rsid w:val="00E25B20"/>
    <w:pPr>
      <w:widowControl w:val="0"/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35">
    <w:name w:val="Основной текст 3 Знак"/>
    <w:basedOn w:val="a0"/>
    <w:link w:val="34"/>
    <w:rsid w:val="00E25B20"/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fd">
    <w:name w:val="Subtitle"/>
    <w:basedOn w:val="a"/>
    <w:link w:val="afe"/>
    <w:qFormat/>
    <w:rsid w:val="00E25B20"/>
    <w:pPr>
      <w:spacing w:after="0" w:line="240" w:lineRule="auto"/>
    </w:pPr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character" w:customStyle="1" w:styleId="afe">
    <w:name w:val="Подзаголовок Знак"/>
    <w:basedOn w:val="a0"/>
    <w:link w:val="afd"/>
    <w:rsid w:val="00E25B20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paragraph" w:customStyle="1" w:styleId="Baz1">
    <w:name w:val="Baz1"/>
    <w:rsid w:val="00E25B20"/>
    <w:pPr>
      <w:widowControl w:val="0"/>
      <w:spacing w:after="0" w:line="360" w:lineRule="auto"/>
      <w:ind w:firstLine="17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">
    <w:name w:val="Block Text"/>
    <w:basedOn w:val="a"/>
    <w:rsid w:val="00E25B20"/>
    <w:pPr>
      <w:spacing w:before="120" w:after="0" w:line="240" w:lineRule="auto"/>
      <w:ind w:left="1134" w:right="1134" w:firstLine="680"/>
      <w:jc w:val="both"/>
    </w:pPr>
    <w:rPr>
      <w:rFonts w:ascii="Arial" w:eastAsia="Times New Roman" w:hAnsi="Arial" w:cs="Times New Roman"/>
      <w:szCs w:val="20"/>
      <w:lang w:eastAsia="ru-RU"/>
    </w:rPr>
  </w:style>
  <w:style w:type="character" w:styleId="aff0">
    <w:name w:val="footnote reference"/>
    <w:rsid w:val="00E25B20"/>
    <w:rPr>
      <w:vertAlign w:val="superscript"/>
    </w:rPr>
  </w:style>
  <w:style w:type="paragraph" w:customStyle="1" w:styleId="ConsNonformat">
    <w:name w:val="ConsNonformat"/>
    <w:rsid w:val="00E25B2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E25B2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1">
    <w:name w:val="footnote text"/>
    <w:basedOn w:val="a"/>
    <w:link w:val="aff2"/>
    <w:rsid w:val="00E25B20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ff2">
    <w:name w:val="Текст сноски Знак"/>
    <w:basedOn w:val="a0"/>
    <w:link w:val="aff1"/>
    <w:rsid w:val="00E25B20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24">
    <w:name w:val="Body Text 2"/>
    <w:basedOn w:val="a"/>
    <w:link w:val="25"/>
    <w:rsid w:val="00E25B2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Основной текст 2 Знак"/>
    <w:basedOn w:val="a0"/>
    <w:link w:val="24"/>
    <w:rsid w:val="00E25B2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3">
    <w:name w:val="FollowedHyperlink"/>
    <w:rsid w:val="00E25B20"/>
    <w:rPr>
      <w:color w:val="800080"/>
      <w:u w:val="single"/>
    </w:rPr>
  </w:style>
  <w:style w:type="paragraph" w:styleId="aff4">
    <w:name w:val="Normal (Web)"/>
    <w:basedOn w:val="a"/>
    <w:rsid w:val="00E25B20"/>
    <w:pPr>
      <w:spacing w:after="0" w:line="240" w:lineRule="atLeast"/>
      <w:ind w:left="167" w:right="167" w:firstLine="251"/>
      <w:jc w:val="both"/>
    </w:pPr>
    <w:rPr>
      <w:rFonts w:ascii="Verdana" w:eastAsia="Times New Roman" w:hAnsi="Verdana" w:cs="Times New Roman"/>
      <w:color w:val="000000"/>
      <w:sz w:val="16"/>
      <w:szCs w:val="16"/>
      <w:lang w:eastAsia="ru-RU"/>
    </w:rPr>
  </w:style>
  <w:style w:type="character" w:styleId="aff5">
    <w:name w:val="Emphasis"/>
    <w:qFormat/>
    <w:rsid w:val="00E25B20"/>
    <w:rPr>
      <w:i/>
      <w:iCs/>
    </w:rPr>
  </w:style>
  <w:style w:type="table" w:styleId="aff6">
    <w:name w:val="Table Grid"/>
    <w:basedOn w:val="a1"/>
    <w:rsid w:val="00E25B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endnote text"/>
    <w:basedOn w:val="a"/>
    <w:link w:val="aff8"/>
    <w:rsid w:val="00E25B2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8">
    <w:name w:val="Текст концевой сноски Знак"/>
    <w:basedOn w:val="a0"/>
    <w:link w:val="aff7"/>
    <w:rsid w:val="00E25B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9">
    <w:name w:val="endnote reference"/>
    <w:basedOn w:val="a0"/>
    <w:rsid w:val="00E25B20"/>
    <w:rPr>
      <w:vertAlign w:val="superscript"/>
    </w:rPr>
  </w:style>
  <w:style w:type="character" w:styleId="affa">
    <w:name w:val="Placeholder Text"/>
    <w:basedOn w:val="a0"/>
    <w:uiPriority w:val="99"/>
    <w:semiHidden/>
    <w:rsid w:val="00E25B2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E4159-5E52-4C12-82D5-DE558DD2F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1274</Words>
  <Characters>7263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Исхакова Карина Рафаэлевна</dc:creator>
  <cp:lastModifiedBy>KPisarenko</cp:lastModifiedBy>
  <cp:revision>11</cp:revision>
  <cp:lastPrinted>2018-08-28T12:43:00Z</cp:lastPrinted>
  <dcterms:created xsi:type="dcterms:W3CDTF">2018-11-09T05:59:00Z</dcterms:created>
  <dcterms:modified xsi:type="dcterms:W3CDTF">2019-09-03T17:59:00Z</dcterms:modified>
</cp:coreProperties>
</file>